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D277" w14:textId="4A1E966A" w:rsidR="00414E3E" w:rsidRPr="00703AB1" w:rsidRDefault="00414E3E" w:rsidP="00BC2898">
      <w:pPr>
        <w:pStyle w:val="Ttulo1"/>
        <w:spacing w:after="120"/>
        <w:rPr>
          <w:color w:val="4F81BD" w:themeColor="accent1"/>
          <w:sz w:val="72"/>
          <w:szCs w:val="72"/>
        </w:rPr>
      </w:pPr>
      <w:r w:rsidRPr="00703AB1">
        <w:rPr>
          <w:color w:val="4F81BD" w:themeColor="accent1"/>
          <w:sz w:val="72"/>
          <w:szCs w:val="72"/>
        </w:rPr>
        <w:t xml:space="preserve">PREMIO NACIONAL DE EFICIENCIA ENERGÉTICA </w:t>
      </w:r>
      <w:r w:rsidR="00784652">
        <w:rPr>
          <w:color w:val="4F81BD" w:themeColor="accent1"/>
          <w:sz w:val="72"/>
          <w:szCs w:val="72"/>
        </w:rPr>
        <w:t>2020</w:t>
      </w:r>
    </w:p>
    <w:p w14:paraId="56CCE716" w14:textId="77777777" w:rsidR="00F113A3" w:rsidRDefault="00F113A3" w:rsidP="00F113A3">
      <w:pPr>
        <w:rPr>
          <w:lang w:val="es-MX"/>
        </w:rPr>
      </w:pPr>
    </w:p>
    <w:p w14:paraId="0DCA1841" w14:textId="77777777" w:rsidR="00F113A3" w:rsidRPr="00F113A3" w:rsidRDefault="00F113A3" w:rsidP="00F113A3">
      <w:pPr>
        <w:rPr>
          <w:lang w:val="es-MX"/>
        </w:rPr>
      </w:pPr>
    </w:p>
    <w:p w14:paraId="1D112040" w14:textId="49AA8C2F" w:rsidR="00BB1C7D" w:rsidRDefault="008B5742" w:rsidP="00BB1C7D">
      <w:pPr>
        <w:pStyle w:val="Ttulo1"/>
        <w:spacing w:before="240" w:after="120"/>
        <w:rPr>
          <w:color w:val="FF6600"/>
          <w:sz w:val="72"/>
          <w:szCs w:val="72"/>
        </w:rPr>
      </w:pPr>
      <w:r w:rsidRPr="00703AB1">
        <w:rPr>
          <w:color w:val="4F81BD" w:themeColor="accent1"/>
          <w:sz w:val="72"/>
          <w:szCs w:val="72"/>
        </w:rPr>
        <w:t>CATEGORÍA</w:t>
      </w:r>
      <w:r w:rsidR="00BB1C7D" w:rsidRPr="00703AB1">
        <w:rPr>
          <w:color w:val="4F81BD" w:themeColor="accent1"/>
          <w:sz w:val="72"/>
          <w:szCs w:val="72"/>
        </w:rPr>
        <w:t xml:space="preserve"> </w:t>
      </w:r>
      <w:r w:rsidR="00703AB1" w:rsidRPr="00703AB1">
        <w:rPr>
          <w:color w:val="4F81BD" w:themeColor="accent1"/>
          <w:sz w:val="72"/>
          <w:szCs w:val="72"/>
        </w:rPr>
        <w:t xml:space="preserve">MOVILIDAD </w:t>
      </w:r>
    </w:p>
    <w:p w14:paraId="350EF84A" w14:textId="77777777" w:rsidR="00F113A3" w:rsidRDefault="00F113A3" w:rsidP="00F113A3">
      <w:pPr>
        <w:rPr>
          <w:lang w:val="es-MX"/>
        </w:rPr>
      </w:pPr>
    </w:p>
    <w:p w14:paraId="1A57FBD6" w14:textId="77777777" w:rsidR="00F113A3" w:rsidRDefault="00F113A3" w:rsidP="00F113A3">
      <w:pPr>
        <w:rPr>
          <w:lang w:val="es-MX"/>
        </w:rPr>
      </w:pPr>
    </w:p>
    <w:p w14:paraId="3C650920" w14:textId="77777777" w:rsidR="00F113A3" w:rsidRPr="00F113A3" w:rsidRDefault="00F113A3" w:rsidP="00F113A3">
      <w:pPr>
        <w:rPr>
          <w:lang w:val="es-MX"/>
        </w:rPr>
      </w:pPr>
    </w:p>
    <w:p w14:paraId="0B1BD5F0" w14:textId="77777777" w:rsidR="00CC15A7" w:rsidRPr="00703AB1" w:rsidRDefault="00A54A01" w:rsidP="0093229E">
      <w:pPr>
        <w:pStyle w:val="Ttulo1"/>
        <w:spacing w:before="240" w:after="120"/>
        <w:rPr>
          <w:color w:val="4F81BD" w:themeColor="accent1"/>
          <w:sz w:val="48"/>
          <w:szCs w:val="48"/>
        </w:rPr>
      </w:pPr>
      <w:r w:rsidRPr="00703AB1">
        <w:rPr>
          <w:color w:val="4F81BD" w:themeColor="accent1"/>
          <w:sz w:val="48"/>
          <w:szCs w:val="48"/>
        </w:rPr>
        <w:t>Informe de Acciones y Resultados</w:t>
      </w:r>
      <w:r w:rsidR="0093229E" w:rsidRPr="00703AB1">
        <w:rPr>
          <w:color w:val="4F81BD" w:themeColor="accent1"/>
          <w:sz w:val="48"/>
          <w:szCs w:val="48"/>
        </w:rPr>
        <w:t xml:space="preserve"> </w:t>
      </w:r>
    </w:p>
    <w:p w14:paraId="45EB0C56" w14:textId="77777777" w:rsidR="00F113A3" w:rsidRDefault="00F113A3" w:rsidP="00F113A3">
      <w:pPr>
        <w:rPr>
          <w:lang w:val="es-MX"/>
        </w:rPr>
      </w:pPr>
    </w:p>
    <w:p w14:paraId="65452944" w14:textId="77777777" w:rsidR="00F113A3" w:rsidRPr="00F113A3" w:rsidRDefault="00F113A3" w:rsidP="00F113A3">
      <w:pPr>
        <w:rPr>
          <w:lang w:val="es-MX"/>
        </w:rPr>
      </w:pPr>
    </w:p>
    <w:p w14:paraId="294CF05E" w14:textId="77777777" w:rsidR="00A54A01" w:rsidRPr="00A54A01" w:rsidRDefault="00A54A01" w:rsidP="001D1871">
      <w:pPr>
        <w:spacing w:after="0"/>
        <w:rPr>
          <w:lang w:val="es-MX"/>
        </w:rPr>
      </w:pPr>
    </w:p>
    <w:p w14:paraId="07AE17C0" w14:textId="77777777" w:rsidR="0002255F" w:rsidRPr="00FD7660" w:rsidRDefault="0002255F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14:paraId="3CD1CCCF" w14:textId="77777777" w:rsidR="0002255F" w:rsidRPr="00FD7660" w:rsidRDefault="0002255F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i/>
        </w:rPr>
      </w:pPr>
      <w:r w:rsidRPr="00FD7660">
        <w:rPr>
          <w:i/>
        </w:rPr>
        <w:t xml:space="preserve">A fin de que el Comité Evaluador disponga de información clara y concisa, </w:t>
      </w:r>
      <w:r w:rsidRPr="00FD7660">
        <w:rPr>
          <w:b/>
          <w:i/>
        </w:rPr>
        <w:t xml:space="preserve">complete el informe de forma sucinta y precisa </w:t>
      </w:r>
      <w:r w:rsidRPr="00FD7660">
        <w:rPr>
          <w:i/>
        </w:rPr>
        <w:t>en base a las instrucciones de cada sección.</w:t>
      </w:r>
    </w:p>
    <w:p w14:paraId="57AAF38B" w14:textId="77777777" w:rsidR="0002255F" w:rsidRDefault="0002255F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>El informe no debe superar las 15 páginas.</w:t>
      </w:r>
    </w:p>
    <w:p w14:paraId="544E0D3C" w14:textId="77777777" w:rsidR="00BF08AC" w:rsidRPr="00AD40F5" w:rsidRDefault="00BF08AC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i/>
        </w:rPr>
      </w:pPr>
      <w:r w:rsidRPr="00AD40F5">
        <w:rPr>
          <w:i/>
        </w:rPr>
        <w:t>Elimine las instrucciones una vez que haya completado el informe.</w:t>
      </w:r>
    </w:p>
    <w:p w14:paraId="515EACA9" w14:textId="77777777" w:rsidR="0002255F" w:rsidRPr="00FD7660" w:rsidRDefault="0002255F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</w:t>
      </w:r>
      <w:r w:rsidRPr="00FD7660">
        <w:rPr>
          <w:b/>
          <w:i/>
        </w:rPr>
        <w:t xml:space="preserve">– preferentemente en un único compendio en formato </w:t>
      </w:r>
      <w:proofErr w:type="spellStart"/>
      <w:r w:rsidRPr="00FD7660">
        <w:rPr>
          <w:b/>
          <w:i/>
        </w:rPr>
        <w:t>pdf</w:t>
      </w:r>
      <w:proofErr w:type="spellEnd"/>
      <w:r w:rsidRPr="00FD7660">
        <w:rPr>
          <w:b/>
          <w:i/>
        </w:rPr>
        <w:t xml:space="preserve"> -</w:t>
      </w:r>
      <w:r w:rsidRPr="00FD7660">
        <w:rPr>
          <w:i/>
        </w:rPr>
        <w:t xml:space="preserve"> que respalde la información brindada en el informe. </w:t>
      </w:r>
    </w:p>
    <w:p w14:paraId="38129E85" w14:textId="77777777"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3D5826F6" w14:textId="77777777" w:rsidR="00851061" w:rsidRPr="00675169" w:rsidRDefault="00851061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79DB929D" w14:textId="77777777"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14:paraId="77949CC6" w14:textId="77777777" w:rsidR="00F113A3" w:rsidRPr="00703AB1" w:rsidRDefault="00F113A3" w:rsidP="005867D6">
      <w:pPr>
        <w:pStyle w:val="Ttulo2"/>
        <w:numPr>
          <w:ilvl w:val="0"/>
          <w:numId w:val="0"/>
        </w:numPr>
        <w:jc w:val="both"/>
        <w:rPr>
          <w:color w:val="4F81BD" w:themeColor="accent1"/>
          <w:sz w:val="28"/>
        </w:rPr>
      </w:pPr>
      <w:r w:rsidRPr="00703AB1">
        <w:rPr>
          <w:color w:val="4F81BD" w:themeColor="accent1"/>
          <w:sz w:val="28"/>
        </w:rPr>
        <w:lastRenderedPageBreak/>
        <w:t>Resumen Ejecutivo</w:t>
      </w:r>
    </w:p>
    <w:p w14:paraId="1B4F4EFE" w14:textId="77777777" w:rsidR="00F113A3" w:rsidRDefault="00F113A3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4C9631E0" w14:textId="24F9D073" w:rsidR="00F113A3" w:rsidRPr="00703AB1" w:rsidRDefault="00F113A3" w:rsidP="00F113A3">
      <w:pPr>
        <w:pStyle w:val="Ttulo2"/>
        <w:numPr>
          <w:ilvl w:val="0"/>
          <w:numId w:val="0"/>
        </w:numPr>
        <w:rPr>
          <w:color w:val="4F81BD" w:themeColor="accent1"/>
          <w:szCs w:val="24"/>
        </w:rPr>
      </w:pPr>
      <w:r w:rsidRPr="00703AB1">
        <w:rPr>
          <w:color w:val="4F81BD" w:themeColor="accent1"/>
          <w:szCs w:val="24"/>
        </w:rPr>
        <w:t xml:space="preserve">Descripción </w:t>
      </w:r>
      <w:r w:rsidR="00703AB1" w:rsidRPr="00703AB1">
        <w:rPr>
          <w:color w:val="4F81BD" w:themeColor="accent1"/>
          <w:szCs w:val="24"/>
        </w:rPr>
        <w:t>de la institución/empresa postulante</w:t>
      </w:r>
      <w:r w:rsidRPr="00703AB1">
        <w:rPr>
          <w:color w:val="4F81BD" w:themeColor="accent1"/>
          <w:szCs w:val="24"/>
        </w:rPr>
        <w:t xml:space="preserve"> </w:t>
      </w:r>
    </w:p>
    <w:p w14:paraId="390442C8" w14:textId="77777777" w:rsidR="00F113A3" w:rsidRDefault="00F113A3" w:rsidP="00F113A3">
      <w:pPr>
        <w:pStyle w:val="Ttulo2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14:paraId="78769DA3" w14:textId="1EBE8074" w:rsidR="00F113A3" w:rsidRDefault="00F113A3" w:rsidP="00F113A3">
      <w:pPr>
        <w:pStyle w:val="Ttulo2"/>
        <w:numPr>
          <w:ilvl w:val="0"/>
          <w:numId w:val="0"/>
        </w:numPr>
      </w:pPr>
    </w:p>
    <w:p w14:paraId="5060B372" w14:textId="77777777" w:rsidR="00F113A3" w:rsidRDefault="00F113A3" w:rsidP="00F113A3">
      <w:pPr>
        <w:rPr>
          <w:lang w:val="es-MX"/>
        </w:rPr>
      </w:pPr>
    </w:p>
    <w:p w14:paraId="28D0F176" w14:textId="77777777" w:rsidR="00F113A3" w:rsidRPr="00703AB1" w:rsidRDefault="00F113A3" w:rsidP="00F113A3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Implementación de medidas de EE</w:t>
      </w:r>
    </w:p>
    <w:p w14:paraId="72CBF58F" w14:textId="77777777" w:rsidR="00F113A3" w:rsidRDefault="00F113A3" w:rsidP="00F113A3">
      <w:pPr>
        <w:rPr>
          <w:lang w:val="es-MX"/>
        </w:rPr>
      </w:pPr>
    </w:p>
    <w:p w14:paraId="159869E9" w14:textId="77777777" w:rsidR="00F113A3" w:rsidRDefault="00F113A3" w:rsidP="00F113A3">
      <w:pPr>
        <w:rPr>
          <w:lang w:val="es-MX"/>
        </w:rPr>
      </w:pPr>
    </w:p>
    <w:p w14:paraId="6A312AE9" w14:textId="77777777" w:rsidR="00002B9B" w:rsidRPr="00703AB1" w:rsidRDefault="00002B9B" w:rsidP="00002B9B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Capacitación en energía</w:t>
      </w:r>
    </w:p>
    <w:p w14:paraId="16024B27" w14:textId="77777777" w:rsidR="00002B9B" w:rsidRDefault="00002B9B" w:rsidP="00002B9B">
      <w:pPr>
        <w:rPr>
          <w:lang w:val="es-MX"/>
        </w:rPr>
      </w:pPr>
    </w:p>
    <w:p w14:paraId="7109CC24" w14:textId="77777777" w:rsidR="00002B9B" w:rsidRPr="00002B9B" w:rsidRDefault="00002B9B" w:rsidP="00002B9B">
      <w:pPr>
        <w:rPr>
          <w:lang w:val="es-MX"/>
        </w:rPr>
      </w:pPr>
    </w:p>
    <w:p w14:paraId="1FE96B07" w14:textId="3EBDAEAF" w:rsidR="00002B9B" w:rsidRDefault="00002B9B" w:rsidP="00002B9B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Difusión en Energía</w:t>
      </w:r>
    </w:p>
    <w:p w14:paraId="0DE34811" w14:textId="127D4BBC" w:rsidR="00703AB1" w:rsidRDefault="00703AB1" w:rsidP="00703AB1">
      <w:pPr>
        <w:rPr>
          <w:lang w:val="es-MX"/>
        </w:rPr>
      </w:pPr>
    </w:p>
    <w:p w14:paraId="6BCF1BFF" w14:textId="77777777" w:rsidR="00CC14B8" w:rsidRDefault="00CC14B8" w:rsidP="00703AB1">
      <w:pPr>
        <w:rPr>
          <w:lang w:val="es-MX"/>
        </w:rPr>
      </w:pPr>
    </w:p>
    <w:p w14:paraId="219F0112" w14:textId="78FBAAFB" w:rsidR="00703AB1" w:rsidRPr="00703AB1" w:rsidRDefault="00703AB1" w:rsidP="00703AB1">
      <w:pPr>
        <w:rPr>
          <w:b/>
          <w:color w:val="4F81BD" w:themeColor="accent1"/>
          <w:sz w:val="24"/>
          <w:szCs w:val="28"/>
          <w:lang w:val="es-MX"/>
        </w:rPr>
      </w:pPr>
      <w:r w:rsidRPr="00703AB1">
        <w:rPr>
          <w:b/>
          <w:color w:val="4F81BD" w:themeColor="accent1"/>
          <w:sz w:val="24"/>
          <w:szCs w:val="28"/>
          <w:lang w:val="es-MX"/>
        </w:rPr>
        <w:t>Monitoreo e impactos</w:t>
      </w:r>
    </w:p>
    <w:p w14:paraId="58BBBF63" w14:textId="77777777" w:rsidR="00002B9B" w:rsidRDefault="00002B9B" w:rsidP="00F113A3">
      <w:pPr>
        <w:rPr>
          <w:lang w:val="es-MX"/>
        </w:rPr>
      </w:pPr>
    </w:p>
    <w:p w14:paraId="35AA1C9F" w14:textId="77777777" w:rsidR="00B80D1C" w:rsidRDefault="00B80D1C" w:rsidP="00F113A3">
      <w:pPr>
        <w:rPr>
          <w:lang w:val="es-MX"/>
        </w:rPr>
      </w:pPr>
    </w:p>
    <w:p w14:paraId="5A18C991" w14:textId="77777777" w:rsidR="002E1E05" w:rsidRPr="00703AB1" w:rsidRDefault="002E1E05" w:rsidP="002E1E05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Resultados</w:t>
      </w:r>
    </w:p>
    <w:p w14:paraId="03F9964C" w14:textId="77777777" w:rsidR="002E1E05" w:rsidRDefault="002E1E05" w:rsidP="002E1E0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205"/>
        <w:gridCol w:w="1057"/>
        <w:gridCol w:w="1057"/>
        <w:gridCol w:w="1058"/>
        <w:gridCol w:w="1055"/>
      </w:tblGrid>
      <w:tr w:rsidR="002E1E05" w:rsidRPr="00C3237E" w14:paraId="7E27810A" w14:textId="77777777" w:rsidTr="00703AB1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907943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CCC03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3F6E27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15A92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AB6C73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105FF7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14:paraId="6BB926B8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E5348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DCFF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F21C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F7E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317F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B286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430D6A6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48F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024B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942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C38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F07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D66E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2B93ADE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78363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821C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51E6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BE4A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C97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3669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08A808CB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4860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7DE4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7ABD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8A46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1E4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F0E65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5B7BDA8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0DE4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FBB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71DE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C9C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3031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9C37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0FA9DE1B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C7A3D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A4B4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6C9D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94DD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BEEB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1085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A696BDB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A65E3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3722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F475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FD6A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A918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E694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21B468B5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BB110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47A1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BD46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0B2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DC0A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4906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0C5E731E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19E74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8928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AC68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DD47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CF3B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F3B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20F1C0D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2F628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A0F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6FF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DA1C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3593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215E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6989B83" w14:textId="77777777" w:rsidTr="00703AB1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8B41675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FCE6A8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CD9D00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B0F6B1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98C78F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D09A8A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1792BFF1" w14:textId="77777777"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14:paraId="73DA41BC" w14:textId="77777777" w:rsidR="00675169" w:rsidRPr="00703AB1" w:rsidRDefault="00675169" w:rsidP="005867D6">
      <w:pPr>
        <w:pStyle w:val="Ttulo2"/>
        <w:jc w:val="both"/>
        <w:rPr>
          <w:color w:val="4F81BD" w:themeColor="accent1"/>
        </w:rPr>
      </w:pPr>
      <w:r w:rsidRPr="00703AB1">
        <w:rPr>
          <w:color w:val="4F81BD" w:themeColor="accent1"/>
        </w:rPr>
        <w:lastRenderedPageBreak/>
        <w:t>Introducción</w:t>
      </w:r>
    </w:p>
    <w:p w14:paraId="2D0C810A" w14:textId="03720864" w:rsidR="00703AB1" w:rsidRPr="00E253CA" w:rsidRDefault="00703AB1" w:rsidP="00703AB1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creación; tipo de empresa (ej.: nacional, familiar, etc.; cantidad de empleados; cantidad de instalaciones, plantas y/u oficinas; a qué se dedica</w:t>
      </w:r>
      <w:r>
        <w:rPr>
          <w:i/>
          <w:color w:val="808080" w:themeColor="background1" w:themeShade="80"/>
          <w:sz w:val="20"/>
          <w:szCs w:val="20"/>
        </w:rPr>
        <w:t>)</w:t>
      </w:r>
      <w:r w:rsidRPr="00E253CA">
        <w:rPr>
          <w:i/>
          <w:color w:val="808080" w:themeColor="background1" w:themeShade="80"/>
          <w:sz w:val="20"/>
          <w:szCs w:val="20"/>
        </w:rPr>
        <w:t>.</w:t>
      </w:r>
      <w:r w:rsidR="00784652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En caso de implementar medidas en flota de vehículos detallar tipo, antigüedad, uso, etc.</w:t>
      </w:r>
    </w:p>
    <w:p w14:paraId="43FF7AD1" w14:textId="77777777"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14:paraId="3B1769FC" w14:textId="77777777" w:rsidR="00196A4D" w:rsidRDefault="00196A4D" w:rsidP="005867D6">
      <w:pPr>
        <w:jc w:val="both"/>
      </w:pPr>
    </w:p>
    <w:p w14:paraId="0C49BC05" w14:textId="77777777" w:rsidR="009B0427" w:rsidRPr="00703AB1" w:rsidRDefault="009B0427" w:rsidP="005867D6">
      <w:pPr>
        <w:pStyle w:val="Ttulo2"/>
        <w:numPr>
          <w:ilvl w:val="0"/>
          <w:numId w:val="6"/>
        </w:numPr>
        <w:jc w:val="both"/>
        <w:rPr>
          <w:color w:val="4F81BD" w:themeColor="accent1"/>
        </w:rPr>
      </w:pPr>
      <w:r w:rsidRPr="00703AB1">
        <w:rPr>
          <w:color w:val="4F81BD" w:themeColor="accent1"/>
        </w:rPr>
        <w:t>Identificación de oportunidades de EE</w:t>
      </w:r>
    </w:p>
    <w:p w14:paraId="03BECCA2" w14:textId="77777777" w:rsidR="009B0427" w:rsidRPr="00703AB1" w:rsidRDefault="00765D4F" w:rsidP="005867D6">
      <w:pPr>
        <w:pStyle w:val="Ttulo3"/>
        <w:numPr>
          <w:ilvl w:val="1"/>
          <w:numId w:val="6"/>
        </w:numPr>
        <w:jc w:val="both"/>
        <w:rPr>
          <w:i/>
          <w:sz w:val="20"/>
          <w:szCs w:val="20"/>
          <w:lang w:val="es-MX"/>
        </w:rPr>
      </w:pPr>
      <w:r w:rsidRPr="00703AB1">
        <w:rPr>
          <w:rFonts w:asciiTheme="minorHAnsi" w:hAnsiTheme="minorHAnsi"/>
        </w:rPr>
        <w:t>Grado y tipo/s de diagnóstico/s y/o análisis efectuado/s</w:t>
      </w:r>
    </w:p>
    <w:p w14:paraId="0068506A" w14:textId="5748A26F" w:rsidR="00703AB1" w:rsidRDefault="00703AB1" w:rsidP="00703AB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y análisis costo/beneficios de las medidas y tecnologías - internos y/o externos - que ha realizado la empresa en los </w:t>
      </w:r>
      <w:r w:rsidRPr="00703AB1">
        <w:rPr>
          <w:b/>
          <w:bCs/>
          <w:i/>
          <w:color w:val="808080" w:themeColor="background1" w:themeShade="80"/>
          <w:sz w:val="20"/>
          <w:szCs w:val="20"/>
          <w:lang w:val="es-MX"/>
        </w:rPr>
        <w:t>últimos 3 años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(2017, 2018, 2019 y 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para implementar medidas de eficiencia energética.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Incluye las actividades realizadas para medir/simular los consumos energéticos en los escenarios sin y con proyecto de eficiencia energética.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Adjunte evidencias. </w:t>
      </w:r>
    </w:p>
    <w:p w14:paraId="3CE19E1E" w14:textId="77777777" w:rsidR="00703AB1" w:rsidRPr="00886464" w:rsidRDefault="00703AB1" w:rsidP="00703AB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67BB3CD" w14:textId="77777777" w:rsidR="00703AB1" w:rsidRDefault="00703AB1" w:rsidP="00703AB1">
      <w:pPr>
        <w:jc w:val="both"/>
      </w:pPr>
      <w:r w:rsidRPr="00133D34">
        <w:t>&gt;&gt; Escriba a partir de aquí</w:t>
      </w:r>
    </w:p>
    <w:p w14:paraId="26EFF6BC" w14:textId="77777777" w:rsidR="00992846" w:rsidRDefault="00992846" w:rsidP="005867D6">
      <w:pPr>
        <w:jc w:val="both"/>
        <w:rPr>
          <w:lang w:val="es-MX"/>
        </w:rPr>
      </w:pPr>
    </w:p>
    <w:p w14:paraId="5ED95500" w14:textId="77777777" w:rsidR="009B0427" w:rsidRPr="00703AB1" w:rsidRDefault="009B0427" w:rsidP="005867D6">
      <w:pPr>
        <w:pStyle w:val="Ttulo2"/>
        <w:jc w:val="both"/>
        <w:rPr>
          <w:color w:val="4F81BD" w:themeColor="accent1"/>
        </w:rPr>
      </w:pPr>
      <w:r w:rsidRPr="00703AB1">
        <w:rPr>
          <w:color w:val="4F81BD" w:themeColor="accent1"/>
        </w:rPr>
        <w:t>Implementación de medidas de EE</w:t>
      </w:r>
    </w:p>
    <w:p w14:paraId="529EBE82" w14:textId="77777777" w:rsidR="009B0427" w:rsidRPr="0054198F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54198F">
        <w:rPr>
          <w:rFonts w:asciiTheme="minorHAnsi" w:hAnsiTheme="minorHAnsi"/>
        </w:rPr>
        <w:t xml:space="preserve">Medidas de EE implementadas en los últimos 3 años </w:t>
      </w:r>
    </w:p>
    <w:p w14:paraId="62344EC7" w14:textId="48B89674" w:rsidR="00703AB1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703AB1" w:rsidRPr="00703AB1">
        <w:rPr>
          <w:i/>
          <w:color w:val="808080" w:themeColor="background1" w:themeShade="80"/>
          <w:sz w:val="20"/>
          <w:szCs w:val="20"/>
          <w:lang w:val="es-MX"/>
        </w:rPr>
        <w:t>buenas prácticas, incorporación o adecuación de infraestructura, incorporación de tecnologías o cambios operacionales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(2017, 2018, 2019 y hasta la fecha de la postulación)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2EFF7571" w14:textId="02FDEB30" w:rsidR="009B0427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1AE53C2B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Acciones de sensibilización en movilidad activa</w:t>
      </w:r>
    </w:p>
    <w:p w14:paraId="6741F764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Acciones de promoción de multimodalidad</w:t>
      </w:r>
    </w:p>
    <w:p w14:paraId="68BC92E3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Capacitaciones y seguimiento en conducción eficiente</w:t>
      </w:r>
    </w:p>
    <w:p w14:paraId="255C0D52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Zonas y rutas peatonales, infraestructura orientada a la caminata como prioridad </w:t>
      </w:r>
    </w:p>
    <w:p w14:paraId="5777CA1F" w14:textId="6C70CDD5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Infraestructura de </w:t>
      </w:r>
      <w:r w:rsidR="0081024C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iclovías/bicisendas </w:t>
      </w:r>
    </w:p>
    <w:p w14:paraId="2991DE1B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Planes de movilidad sostenible dentro de instituciones</w:t>
      </w:r>
    </w:p>
    <w:p w14:paraId="5C02794A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tecnología más eficiente para transporte (vehículos eléctricos, bicicletas y/o bicicletas de pedaleo asistido, etc.)</w:t>
      </w:r>
    </w:p>
    <w:p w14:paraId="65F3F0A9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gestión de flota vehicular</w:t>
      </w:r>
    </w:p>
    <w:p w14:paraId="5A6468FF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Desarrollo de aplicaciones inteligentes para la gestión de flota y carga de vehículos, así como para el acceso a los sistemas de transporte.</w:t>
      </w:r>
    </w:p>
    <w:p w14:paraId="591CE42A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elementos que mejoren la aerodinámica de vehículos individuales o de flotas y tengan una incidencia en la eficiencia energética de los mismos.</w:t>
      </w:r>
    </w:p>
    <w:p w14:paraId="291E5AF4" w14:textId="77777777" w:rsidR="00500355" w:rsidRPr="00703AB1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0C940B66" w14:textId="77777777" w:rsidR="009B0427" w:rsidRDefault="00F121E9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268609D8" w14:textId="77777777" w:rsidR="00F96BA2" w:rsidRDefault="00F96BA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7F346960" w14:textId="3E956196" w:rsidR="009B0427" w:rsidRDefault="009B0427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</w:t>
      </w:r>
      <w:r w:rsidR="0081024C">
        <w:rPr>
          <w:i/>
          <w:color w:val="808080" w:themeColor="background1" w:themeShade="80"/>
          <w:sz w:val="20"/>
          <w:szCs w:val="20"/>
          <w:lang w:val="es-MX"/>
        </w:rPr>
        <w:t>indicada en el Formulario MMEE para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18BB73C6" w14:textId="77777777" w:rsidR="00E65D25" w:rsidRPr="00B53AF5" w:rsidRDefault="00E65D2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6479"/>
      </w:tblGrid>
      <w:tr w:rsidR="009B0427" w:rsidRPr="00471AD1" w14:paraId="6ED99D0A" w14:textId="77777777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6A553BFC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62EB1035" w14:textId="03CD7F0D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86628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B0427" w:rsidRPr="00471AD1" w14:paraId="4C202857" w14:textId="77777777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2D6A7608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83ECBDF" w14:textId="77777777" w:rsidR="009B0427" w:rsidRPr="00471AD1" w:rsidRDefault="00351BD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9B0427" w:rsidRPr="00471AD1" w14:paraId="1C3DDE61" w14:textId="77777777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08B874E4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2768F5CB" w14:textId="7D8FDB1A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líneas) el/los objetivo/s energéticos específicos de la medida y cuantifíquelos. </w:t>
            </w:r>
          </w:p>
          <w:p w14:paraId="00AA319C" w14:textId="06C3803D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</w:t>
            </w:r>
            <w:r w:rsidR="005419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evitar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en un 20</w:t>
            </w:r>
            <w:r w:rsidR="00D44C4C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</w:t>
            </w:r>
            <w:r w:rsidR="005419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 combustible con vehículos más eficientes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 xml:space="preserve">Si aplica, incluya otros objetivos no necesariamente vinculados a la energía. Ej.: aumento de la productividad, </w:t>
            </w:r>
            <w:r w:rsidR="005419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beneficios medioambientales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etc.</w:t>
            </w:r>
          </w:p>
        </w:tc>
      </w:tr>
      <w:tr w:rsidR="00B846F1" w14:paraId="1898B192" w14:textId="77777777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8E544" w14:textId="77777777" w:rsidR="00B846F1" w:rsidRDefault="00B846F1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01F41" w14:textId="12D57C4B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1D4BF5FE" w14:textId="77777777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14:paraId="0628C667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14:paraId="65500893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14:paraId="4A65E138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14:paraId="417DF7D0" w14:textId="230E08DD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país, o significativamente mejorado, es decir, que existe de manera previa, pero cuyo desempeño será perfeccionado o mejorado.</w:t>
            </w:r>
          </w:p>
        </w:tc>
      </w:tr>
      <w:tr w:rsidR="009B0427" w:rsidRPr="00471AD1" w14:paraId="03586D78" w14:textId="77777777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34E0DAB3" w14:textId="77777777" w:rsidR="009B0427" w:rsidRPr="00471AD1" w:rsidRDefault="009B0427" w:rsidP="00CC14B8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132C265" w14:textId="1411FB01" w:rsidR="009B0427" w:rsidRPr="00471AD1" w:rsidRDefault="006C2EA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Describa el escenario antes de la medida o el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escenario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 práctica común (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"</w:t>
            </w:r>
            <w:proofErr w:type="spellStart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si aplica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indicando, por ejemplo: vehículos reemplazados y sus características,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condiciones operativas que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infraestructura que fue modificada o que no existía, etc.</w:t>
            </w:r>
          </w:p>
        </w:tc>
      </w:tr>
      <w:tr w:rsidR="009B0427" w:rsidRPr="00471AD1" w14:paraId="0687E3BA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726C40B9" w14:textId="77777777" w:rsidR="009B0427" w:rsidRPr="00471AD1" w:rsidRDefault="009B0427" w:rsidP="00CC14B8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DFBF8E3" w14:textId="25A8C433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</w:t>
            </w:r>
            <w:r w:rsidR="006C2EA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vehículos, infraestructura y/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condiciones operativas después de implementada la medida. </w:t>
            </w:r>
          </w:p>
        </w:tc>
      </w:tr>
    </w:tbl>
    <w:p w14:paraId="26380015" w14:textId="77777777" w:rsidR="009B0427" w:rsidRDefault="009B0427" w:rsidP="005867D6">
      <w:pPr>
        <w:jc w:val="both"/>
      </w:pPr>
    </w:p>
    <w:p w14:paraId="4D67F13B" w14:textId="77777777" w:rsidR="007E388C" w:rsidRPr="0054198F" w:rsidRDefault="009B0427" w:rsidP="005867D6">
      <w:pPr>
        <w:pStyle w:val="Ttulo2"/>
        <w:jc w:val="both"/>
        <w:rPr>
          <w:color w:val="4F81BD" w:themeColor="accent1"/>
        </w:rPr>
      </w:pPr>
      <w:r w:rsidRPr="0054198F">
        <w:rPr>
          <w:color w:val="4F81BD" w:themeColor="accent1"/>
        </w:rPr>
        <w:t>M</w:t>
      </w:r>
      <w:r w:rsidR="007E388C" w:rsidRPr="0054198F">
        <w:rPr>
          <w:color w:val="4F81BD" w:themeColor="accent1"/>
        </w:rPr>
        <w:t xml:space="preserve">edición y </w:t>
      </w:r>
      <w:r w:rsidR="00847FD4" w:rsidRPr="0054198F">
        <w:rPr>
          <w:color w:val="4F81BD" w:themeColor="accent1"/>
        </w:rPr>
        <w:t>evaluación</w:t>
      </w:r>
      <w:r w:rsidR="007E388C" w:rsidRPr="0054198F">
        <w:rPr>
          <w:color w:val="4F81BD" w:themeColor="accent1"/>
        </w:rPr>
        <w:t xml:space="preserve"> de resultados</w:t>
      </w:r>
    </w:p>
    <w:p w14:paraId="279E48D7" w14:textId="2F9D2F1D" w:rsidR="009B0427" w:rsidRPr="00A835EA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="005419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="0054198F">
        <w:rPr>
          <w:i/>
          <w:color w:val="808080" w:themeColor="background1" w:themeShade="80"/>
          <w:sz w:val="20"/>
          <w:szCs w:val="20"/>
          <w:lang w:val="es-MX"/>
        </w:rPr>
        <w:t>o simuladas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 etc.)</w:t>
      </w:r>
    </w:p>
    <w:p w14:paraId="7E5D22DD" w14:textId="77777777" w:rsidR="009B0427" w:rsidRDefault="009B0427" w:rsidP="005867D6">
      <w:pPr>
        <w:pStyle w:val="Sinespaciado"/>
        <w:ind w:left="33"/>
        <w:jc w:val="both"/>
      </w:pPr>
    </w:p>
    <w:p w14:paraId="560F726B" w14:textId="77777777" w:rsidR="00282D21" w:rsidRPr="00E65D25" w:rsidRDefault="00282D21" w:rsidP="005867D6">
      <w:pPr>
        <w:jc w:val="both"/>
      </w:pPr>
      <w:r w:rsidRPr="00E65D25">
        <w:t xml:space="preserve">&gt;&gt; Escriba a partir de aquí </w:t>
      </w:r>
    </w:p>
    <w:p w14:paraId="29A54FB5" w14:textId="77777777" w:rsidR="009B0427" w:rsidRDefault="009B0427" w:rsidP="005867D6">
      <w:pPr>
        <w:jc w:val="both"/>
      </w:pPr>
    </w:p>
    <w:p w14:paraId="744A5794" w14:textId="10DF8E3C" w:rsidR="00FD713A" w:rsidRPr="00FD713A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FD713A">
        <w:rPr>
          <w:rFonts w:asciiTheme="minorHAnsi" w:hAnsiTheme="minorHAnsi"/>
        </w:rPr>
        <w:t>Beneficios energéticos</w:t>
      </w:r>
      <w:r w:rsidR="00FD713A" w:rsidRPr="00FD713A">
        <w:rPr>
          <w:rFonts w:asciiTheme="minorHAnsi" w:hAnsiTheme="minorHAnsi"/>
        </w:rPr>
        <w:t xml:space="preserve"> y </w:t>
      </w:r>
      <w:r w:rsidR="00487431" w:rsidRPr="00FD713A">
        <w:rPr>
          <w:rFonts w:asciiTheme="minorHAnsi" w:hAnsiTheme="minorHAnsi"/>
        </w:rPr>
        <w:t>económicos</w:t>
      </w:r>
    </w:p>
    <w:p w14:paraId="011CD756" w14:textId="77777777" w:rsidR="00FD713A" w:rsidRDefault="00FD713A" w:rsidP="00FD713A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>
        <w:rPr>
          <w:i/>
          <w:color w:val="808080" w:themeColor="background1" w:themeShade="80"/>
          <w:sz w:val="20"/>
          <w:szCs w:val="20"/>
        </w:rPr>
        <w:t>:</w:t>
      </w:r>
    </w:p>
    <w:p w14:paraId="4A7DB983" w14:textId="5B86814C" w:rsidR="00FD713A" w:rsidRDefault="00FD713A" w:rsidP="00FD713A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487431">
        <w:rPr>
          <w:i/>
          <w:color w:val="808080" w:themeColor="background1" w:themeShade="80"/>
          <w:sz w:val="20"/>
          <w:szCs w:val="20"/>
        </w:rPr>
        <w:t xml:space="preserve">l peso de los ahorros </w:t>
      </w:r>
      <w:r w:rsidR="006C2EA9">
        <w:rPr>
          <w:i/>
          <w:color w:val="808080" w:themeColor="background1" w:themeShade="80"/>
          <w:sz w:val="20"/>
          <w:szCs w:val="20"/>
        </w:rPr>
        <w:t xml:space="preserve">energéticos de las medidas presentadas </w:t>
      </w:r>
      <w:r w:rsidRPr="00487431">
        <w:rPr>
          <w:i/>
          <w:color w:val="808080" w:themeColor="background1" w:themeShade="80"/>
          <w:sz w:val="20"/>
          <w:szCs w:val="20"/>
        </w:rPr>
        <w:t xml:space="preserve">en el consumo total de energía de la </w:t>
      </w:r>
      <w:r w:rsidR="006C2EA9">
        <w:rPr>
          <w:i/>
          <w:color w:val="808080" w:themeColor="background1" w:themeShade="80"/>
          <w:sz w:val="20"/>
          <w:szCs w:val="20"/>
        </w:rPr>
        <w:t>empresa/institución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487431">
        <w:rPr>
          <w:i/>
          <w:color w:val="808080" w:themeColor="background1" w:themeShade="80"/>
          <w:sz w:val="20"/>
          <w:szCs w:val="20"/>
        </w:rPr>
        <w:t xml:space="preserve">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 xml:space="preserve">de la </w:t>
      </w:r>
      <w:r w:rsidR="006C2EA9">
        <w:rPr>
          <w:i/>
          <w:color w:val="808080" w:themeColor="background1" w:themeShade="80"/>
          <w:sz w:val="20"/>
          <w:szCs w:val="20"/>
        </w:rPr>
        <w:t>empresa/institución)</w:t>
      </w:r>
    </w:p>
    <w:p w14:paraId="5442A411" w14:textId="29094189" w:rsidR="00FD713A" w:rsidRDefault="00FD713A" w:rsidP="00FD713A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487431">
        <w:rPr>
          <w:i/>
          <w:color w:val="808080" w:themeColor="background1" w:themeShade="80"/>
          <w:sz w:val="20"/>
          <w:szCs w:val="20"/>
        </w:rPr>
        <w:t xml:space="preserve">l peso de los ahorros económicos </w:t>
      </w:r>
      <w:r w:rsidR="006C2EA9">
        <w:rPr>
          <w:i/>
          <w:color w:val="808080" w:themeColor="background1" w:themeShade="80"/>
          <w:sz w:val="20"/>
          <w:szCs w:val="20"/>
        </w:rPr>
        <w:t xml:space="preserve">de las medidas presentadas </w:t>
      </w:r>
      <w:r w:rsidRPr="00487431">
        <w:rPr>
          <w:i/>
          <w:color w:val="808080" w:themeColor="background1" w:themeShade="80"/>
          <w:sz w:val="20"/>
          <w:szCs w:val="20"/>
        </w:rPr>
        <w:t xml:space="preserve">en el costo total de la energía </w:t>
      </w:r>
      <w:r w:rsidR="006C2EA9">
        <w:rPr>
          <w:i/>
          <w:color w:val="808080" w:themeColor="background1" w:themeShade="80"/>
          <w:sz w:val="20"/>
          <w:szCs w:val="20"/>
        </w:rPr>
        <w:t>de</w:t>
      </w:r>
      <w:r>
        <w:rPr>
          <w:i/>
          <w:color w:val="808080" w:themeColor="background1" w:themeShade="80"/>
          <w:sz w:val="20"/>
          <w:szCs w:val="20"/>
        </w:rPr>
        <w:t xml:space="preserve"> la empresa/institución. En caso de ser beneficios para los usuarios de la infraestructura (por ej.</w:t>
      </w:r>
      <w:r w:rsidR="006C2EA9">
        <w:rPr>
          <w:i/>
          <w:color w:val="808080" w:themeColor="background1" w:themeShade="80"/>
          <w:sz w:val="20"/>
          <w:szCs w:val="20"/>
        </w:rPr>
        <w:t>: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6C2EA9">
        <w:rPr>
          <w:i/>
          <w:color w:val="808080" w:themeColor="background1" w:themeShade="80"/>
          <w:sz w:val="20"/>
          <w:szCs w:val="20"/>
        </w:rPr>
        <w:lastRenderedPageBreak/>
        <w:t>b</w:t>
      </w:r>
      <w:r>
        <w:rPr>
          <w:i/>
          <w:color w:val="808080" w:themeColor="background1" w:themeShade="80"/>
          <w:sz w:val="20"/>
          <w:szCs w:val="20"/>
        </w:rPr>
        <w:t>icicletario</w:t>
      </w:r>
      <w:proofErr w:type="spellEnd"/>
      <w:r w:rsidR="006C2EA9">
        <w:rPr>
          <w:i/>
          <w:color w:val="808080" w:themeColor="background1" w:themeShade="80"/>
          <w:sz w:val="20"/>
          <w:szCs w:val="20"/>
        </w:rPr>
        <w:t>, ciclovía, etc.)</w:t>
      </w:r>
      <w:r>
        <w:rPr>
          <w:i/>
          <w:color w:val="808080" w:themeColor="background1" w:themeShade="80"/>
          <w:sz w:val="20"/>
          <w:szCs w:val="20"/>
        </w:rPr>
        <w:t xml:space="preserve"> cuantificar el impacto en cantidad de beneficiarios sobre total de personas que </w:t>
      </w:r>
      <w:r w:rsidR="006C2EA9">
        <w:rPr>
          <w:i/>
          <w:color w:val="808080" w:themeColor="background1" w:themeShade="80"/>
          <w:sz w:val="20"/>
          <w:szCs w:val="20"/>
        </w:rPr>
        <w:t>tienen acceso a dicha infraestructura y podría hacer uso de ella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1B9CFE70" w14:textId="77777777" w:rsidR="00FD713A" w:rsidRPr="00487431" w:rsidRDefault="00FD713A" w:rsidP="00FD713A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14:paraId="45EFAE9E" w14:textId="22592209" w:rsidR="00487431" w:rsidRPr="00FD713A" w:rsidRDefault="00FD713A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FD713A">
        <w:rPr>
          <w:rFonts w:asciiTheme="minorHAnsi" w:hAnsiTheme="minorHAnsi"/>
        </w:rPr>
        <w:t>Impactos ambientales y en la sociedad</w:t>
      </w:r>
    </w:p>
    <w:p w14:paraId="507B7940" w14:textId="4615F974" w:rsidR="00FD713A" w:rsidRPr="00FD713A" w:rsidRDefault="00FD713A" w:rsidP="00FD713A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FD713A">
        <w:rPr>
          <w:i/>
          <w:color w:val="808080" w:themeColor="background1" w:themeShade="80"/>
          <w:sz w:val="20"/>
          <w:szCs w:val="20"/>
          <w:lang w:val="es-MX"/>
        </w:rPr>
        <w:t>Describa otros impactos positivos de las medidas en el medio ambiente y la sociedad.</w:t>
      </w:r>
    </w:p>
    <w:p w14:paraId="29176C33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029EA757" w14:textId="77777777" w:rsidR="00282D21" w:rsidRPr="00E65D25" w:rsidRDefault="00282D21" w:rsidP="005867D6">
      <w:pPr>
        <w:jc w:val="both"/>
      </w:pPr>
    </w:p>
    <w:p w14:paraId="1B865AAC" w14:textId="77777777" w:rsidR="00F87EA0" w:rsidRPr="00FD713A" w:rsidRDefault="0030431B" w:rsidP="005867D6">
      <w:pPr>
        <w:pStyle w:val="Ttulo2"/>
        <w:jc w:val="both"/>
        <w:rPr>
          <w:color w:val="4F81BD" w:themeColor="accent1"/>
        </w:rPr>
      </w:pPr>
      <w:r w:rsidRPr="00FD713A">
        <w:rPr>
          <w:color w:val="4F81BD" w:themeColor="accent1"/>
        </w:rPr>
        <w:t>Capacitación en energía</w:t>
      </w:r>
    </w:p>
    <w:p w14:paraId="0C513675" w14:textId="40DFE00D" w:rsidR="006A1A6C" w:rsidRPr="00960C6A" w:rsidRDefault="00960C6A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>a interna de la institución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 xml:space="preserve">tanto 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 xml:space="preserve">operadores como 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>personal de mantenimiento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si cuenta con flota de vehículos, así como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proofErr w:type="gramStart"/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también 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capacitaciones</w:t>
      </w:r>
      <w:proofErr w:type="gramEnd"/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a los usuarios de infraestructura vinculada a la movilidad.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Por ejemplo: manuales de uso, etc.</w:t>
      </w:r>
    </w:p>
    <w:p w14:paraId="22A2D2F0" w14:textId="77777777" w:rsidR="00E9566C" w:rsidRDefault="00E9566C" w:rsidP="005867D6">
      <w:pPr>
        <w:spacing w:after="0"/>
        <w:jc w:val="both"/>
        <w:rPr>
          <w:lang w:val="es-MX"/>
        </w:rPr>
      </w:pPr>
    </w:p>
    <w:p w14:paraId="5B831003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4E0A203A" w14:textId="77777777" w:rsidR="00282D21" w:rsidRPr="00E65D25" w:rsidRDefault="00282D21" w:rsidP="005867D6">
      <w:pPr>
        <w:jc w:val="both"/>
      </w:pPr>
    </w:p>
    <w:p w14:paraId="75832271" w14:textId="77777777" w:rsidR="00091AD2" w:rsidRPr="00FD713A" w:rsidRDefault="00091AD2" w:rsidP="005867D6">
      <w:pPr>
        <w:pStyle w:val="Ttulo2"/>
        <w:jc w:val="both"/>
        <w:rPr>
          <w:color w:val="4F81BD" w:themeColor="accent1"/>
        </w:rPr>
      </w:pPr>
      <w:r w:rsidRPr="00FD713A">
        <w:rPr>
          <w:color w:val="4F81BD" w:themeColor="accent1"/>
        </w:rPr>
        <w:t>Difusión en Energía</w:t>
      </w:r>
    </w:p>
    <w:p w14:paraId="42CD2CEE" w14:textId="77777777" w:rsidR="0030431B" w:rsidRPr="00FD713A" w:rsidRDefault="0030431B" w:rsidP="005867D6">
      <w:pPr>
        <w:pStyle w:val="Ttulo2"/>
        <w:numPr>
          <w:ilvl w:val="0"/>
          <w:numId w:val="0"/>
        </w:numPr>
        <w:ind w:left="720"/>
        <w:jc w:val="both"/>
        <w:rPr>
          <w:color w:val="4F81BD" w:themeColor="accent1"/>
        </w:rPr>
      </w:pPr>
    </w:p>
    <w:p w14:paraId="5441853F" w14:textId="3F16BF0F" w:rsidR="009B0427" w:rsidRPr="00FD713A" w:rsidRDefault="009B0427" w:rsidP="005867D6">
      <w:pPr>
        <w:pStyle w:val="Ttulo3"/>
        <w:numPr>
          <w:ilvl w:val="1"/>
          <w:numId w:val="2"/>
        </w:numPr>
        <w:jc w:val="both"/>
        <w:rPr>
          <w:i/>
          <w:sz w:val="20"/>
          <w:szCs w:val="20"/>
          <w:lang w:val="es-MX"/>
        </w:rPr>
      </w:pPr>
      <w:r w:rsidRPr="00FD713A">
        <w:rPr>
          <w:rFonts w:asciiTheme="minorHAnsi" w:hAnsiTheme="minorHAnsi"/>
        </w:rPr>
        <w:t xml:space="preserve">Difusión de los beneficios en eficiencia energética (y </w:t>
      </w:r>
      <w:r w:rsidRPr="004D36FC">
        <w:rPr>
          <w:rFonts w:asciiTheme="minorHAnsi" w:hAnsiTheme="minorHAnsi"/>
        </w:rPr>
        <w:t>otros</w:t>
      </w:r>
      <w:r w:rsidR="00E734B7" w:rsidRPr="004D36FC">
        <w:rPr>
          <w:rFonts w:asciiTheme="minorHAnsi" w:hAnsiTheme="minorHAnsi"/>
        </w:rPr>
        <w:t>)</w:t>
      </w:r>
      <w:r w:rsidRPr="004D36FC">
        <w:rPr>
          <w:rFonts w:asciiTheme="minorHAnsi" w:hAnsiTheme="minorHAnsi"/>
        </w:rPr>
        <w:t>, alcance</w:t>
      </w:r>
      <w:r w:rsidRPr="00FD713A">
        <w:rPr>
          <w:rFonts w:asciiTheme="minorHAnsi" w:hAnsiTheme="minorHAnsi"/>
        </w:rPr>
        <w:t xml:space="preserve"> de la difusión, etc.</w:t>
      </w:r>
    </w:p>
    <w:p w14:paraId="70A1931B" w14:textId="26E18DE4" w:rsidR="00282D21" w:rsidRDefault="000217C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realizada, tanto interna como externa, vinculada a las medidas de eficiencia energética desarrolladas</w:t>
      </w:r>
      <w:r w:rsidR="00ED4B34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así como a los logros obtenidos. </w:t>
      </w:r>
    </w:p>
    <w:p w14:paraId="01956F1E" w14:textId="360D253E" w:rsid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CD4928F" w14:textId="77777777" w:rsidR="00282D21" w:rsidRP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14:paraId="62076EC9" w14:textId="77777777" w:rsidR="00562009" w:rsidRDefault="00562009" w:rsidP="005867D6">
      <w:pPr>
        <w:pStyle w:val="Sinespaciado"/>
        <w:jc w:val="both"/>
      </w:pPr>
    </w:p>
    <w:p w14:paraId="5231FD78" w14:textId="77777777" w:rsidR="00540C4E" w:rsidRPr="00FD713A" w:rsidRDefault="00540C4E" w:rsidP="005867D6">
      <w:pPr>
        <w:pStyle w:val="Ttulo2"/>
        <w:numPr>
          <w:ilvl w:val="0"/>
          <w:numId w:val="0"/>
        </w:numPr>
        <w:jc w:val="both"/>
        <w:rPr>
          <w:color w:val="4F81BD" w:themeColor="accent1"/>
        </w:rPr>
      </w:pPr>
      <w:r w:rsidRPr="00FD713A">
        <w:rPr>
          <w:color w:val="4F81BD" w:themeColor="accent1"/>
        </w:rPr>
        <w:t>Anexo</w:t>
      </w:r>
    </w:p>
    <w:p w14:paraId="62D5C660" w14:textId="77777777" w:rsidR="0002255F" w:rsidRDefault="0002255F" w:rsidP="009A74A6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3E282C4A" w14:textId="77777777"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6568"/>
      </w:tblGrid>
      <w:tr w:rsidR="00B53AF5" w:rsidRPr="00DA634A" w14:paraId="7C6C9D6E" w14:textId="77777777" w:rsidTr="00FD713A">
        <w:tc>
          <w:tcPr>
            <w:tcW w:w="1926" w:type="dxa"/>
            <w:shd w:val="clear" w:color="auto" w:fill="4F81BD" w:themeFill="accent1"/>
            <w:vAlign w:val="center"/>
          </w:tcPr>
          <w:p w14:paraId="2637DD70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568" w:type="dxa"/>
            <w:shd w:val="clear" w:color="auto" w:fill="4F81BD" w:themeFill="accent1"/>
            <w:vAlign w:val="center"/>
          </w:tcPr>
          <w:p w14:paraId="4836E143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14:paraId="7E3AA76F" w14:textId="77777777" w:rsidTr="00FD713A">
        <w:tc>
          <w:tcPr>
            <w:tcW w:w="1926" w:type="dxa"/>
            <w:vAlign w:val="center"/>
          </w:tcPr>
          <w:p w14:paraId="6DE079D9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568" w:type="dxa"/>
            <w:vAlign w:val="center"/>
          </w:tcPr>
          <w:p w14:paraId="57AF6175" w14:textId="77777777"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738EADF5" w14:textId="77777777" w:rsidTr="00FD713A">
        <w:tc>
          <w:tcPr>
            <w:tcW w:w="1926" w:type="dxa"/>
            <w:vAlign w:val="center"/>
          </w:tcPr>
          <w:p w14:paraId="2B3636AD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568" w:type="dxa"/>
            <w:vAlign w:val="center"/>
          </w:tcPr>
          <w:p w14:paraId="59DC4D4F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03C1B722" w14:textId="77777777" w:rsidTr="00FD713A">
        <w:tc>
          <w:tcPr>
            <w:tcW w:w="1926" w:type="dxa"/>
            <w:vAlign w:val="center"/>
          </w:tcPr>
          <w:p w14:paraId="43B47D2D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568" w:type="dxa"/>
            <w:vAlign w:val="center"/>
          </w:tcPr>
          <w:p w14:paraId="7E32F3D9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4F9CD734" w14:textId="77777777" w:rsidTr="00FD713A">
        <w:tc>
          <w:tcPr>
            <w:tcW w:w="1926" w:type="dxa"/>
            <w:vAlign w:val="center"/>
          </w:tcPr>
          <w:p w14:paraId="399B4B06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568" w:type="dxa"/>
            <w:vAlign w:val="center"/>
          </w:tcPr>
          <w:p w14:paraId="1599FD73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0896DA09" w14:textId="77777777" w:rsidTr="00FD713A">
        <w:tc>
          <w:tcPr>
            <w:tcW w:w="1926" w:type="dxa"/>
            <w:vAlign w:val="center"/>
          </w:tcPr>
          <w:p w14:paraId="4EF8C918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568" w:type="dxa"/>
            <w:vAlign w:val="center"/>
          </w:tcPr>
          <w:p w14:paraId="39478A71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4C7B746E" w14:textId="77777777" w:rsidTr="00FD713A">
        <w:tc>
          <w:tcPr>
            <w:tcW w:w="1926" w:type="dxa"/>
            <w:vAlign w:val="center"/>
          </w:tcPr>
          <w:p w14:paraId="1E373B9A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568" w:type="dxa"/>
            <w:vAlign w:val="center"/>
          </w:tcPr>
          <w:p w14:paraId="47F63C7D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22BED3F9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3ED9" w14:textId="77777777" w:rsidR="009A20A9" w:rsidRDefault="009A20A9" w:rsidP="00684A6D">
      <w:pPr>
        <w:spacing w:after="0" w:line="240" w:lineRule="auto"/>
      </w:pPr>
      <w:r>
        <w:separator/>
      </w:r>
    </w:p>
  </w:endnote>
  <w:endnote w:type="continuationSeparator" w:id="0">
    <w:p w14:paraId="54F8E6A7" w14:textId="77777777" w:rsidR="009A20A9" w:rsidRDefault="009A20A9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540FD1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2C6D" w14:textId="77777777" w:rsidR="009A20A9" w:rsidRDefault="009A20A9" w:rsidP="00684A6D">
      <w:pPr>
        <w:spacing w:after="0" w:line="240" w:lineRule="auto"/>
      </w:pPr>
      <w:r>
        <w:separator/>
      </w:r>
    </w:p>
  </w:footnote>
  <w:footnote w:type="continuationSeparator" w:id="0">
    <w:p w14:paraId="1B429BC3" w14:textId="77777777" w:rsidR="009A20A9" w:rsidRDefault="009A20A9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276D3476"/>
    <w:multiLevelType w:val="multilevel"/>
    <w:tmpl w:val="7C449816"/>
    <w:lvl w:ilvl="0">
      <w:start w:val="1"/>
      <w:numFmt w:val="bullet"/>
      <w:lvlText w:val="▪"/>
      <w:lvlJc w:val="left"/>
      <w:pPr>
        <w:ind w:left="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57435AA5"/>
    <w:multiLevelType w:val="multilevel"/>
    <w:tmpl w:val="4538FE8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4F81BD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3BFE"/>
    <w:rsid w:val="002F608A"/>
    <w:rsid w:val="0030431B"/>
    <w:rsid w:val="003044CE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676E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36FC"/>
    <w:rsid w:val="004D6D06"/>
    <w:rsid w:val="004E548F"/>
    <w:rsid w:val="004F1FEA"/>
    <w:rsid w:val="00500355"/>
    <w:rsid w:val="00504FD5"/>
    <w:rsid w:val="005358E3"/>
    <w:rsid w:val="00536558"/>
    <w:rsid w:val="0053682E"/>
    <w:rsid w:val="00540C4E"/>
    <w:rsid w:val="0054198F"/>
    <w:rsid w:val="00561097"/>
    <w:rsid w:val="00562009"/>
    <w:rsid w:val="0056332C"/>
    <w:rsid w:val="00584F9A"/>
    <w:rsid w:val="005867D6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C2EA9"/>
    <w:rsid w:val="006D14FA"/>
    <w:rsid w:val="006D7158"/>
    <w:rsid w:val="006E0D0B"/>
    <w:rsid w:val="006E1D70"/>
    <w:rsid w:val="006E52A6"/>
    <w:rsid w:val="006F2D9C"/>
    <w:rsid w:val="00703AB1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4652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024C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6628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8F2300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20A9"/>
    <w:rsid w:val="009A3568"/>
    <w:rsid w:val="009A74A6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4B8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1640"/>
    <w:rsid w:val="00E634E5"/>
    <w:rsid w:val="00E659E9"/>
    <w:rsid w:val="00E65D25"/>
    <w:rsid w:val="00E70C24"/>
    <w:rsid w:val="00E734B7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4B34"/>
    <w:rsid w:val="00ED562C"/>
    <w:rsid w:val="00EE50DF"/>
    <w:rsid w:val="00EF3D9E"/>
    <w:rsid w:val="00F04BBF"/>
    <w:rsid w:val="00F113A3"/>
    <w:rsid w:val="00F11FC2"/>
    <w:rsid w:val="00F121E9"/>
    <w:rsid w:val="00F22D80"/>
    <w:rsid w:val="00F366D8"/>
    <w:rsid w:val="00F41D1B"/>
    <w:rsid w:val="00F42DC3"/>
    <w:rsid w:val="00F55FBA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13A"/>
    <w:rsid w:val="00FD7660"/>
    <w:rsid w:val="00FE03D2"/>
    <w:rsid w:val="00FE1236"/>
    <w:rsid w:val="00FE47AA"/>
    <w:rsid w:val="00FF1836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8DDF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C0F5-1B47-43D6-8D63-80224F3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antonella tambasco graña</cp:lastModifiedBy>
  <cp:revision>3</cp:revision>
  <cp:lastPrinted>2015-02-23T13:52:00Z</cp:lastPrinted>
  <dcterms:created xsi:type="dcterms:W3CDTF">2020-06-10T18:54:00Z</dcterms:created>
  <dcterms:modified xsi:type="dcterms:W3CDTF">2020-06-10T18:59:00Z</dcterms:modified>
</cp:coreProperties>
</file>