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B88A" w14:textId="33F009B0" w:rsidR="000B1EA5" w:rsidRPr="003230E7" w:rsidRDefault="00A5413B" w:rsidP="00005830">
      <w:pPr>
        <w:pStyle w:val="Ttulo1"/>
        <w:spacing w:before="0" w:after="0"/>
        <w:jc w:val="center"/>
        <w:rPr>
          <w:color w:val="00B050"/>
          <w:sz w:val="32"/>
          <w:szCs w:val="32"/>
        </w:rPr>
      </w:pPr>
      <w:bookmarkStart w:id="0" w:name="_Ref432072507"/>
      <w:r>
        <w:rPr>
          <w:color w:val="00B050"/>
          <w:sz w:val="32"/>
          <w:szCs w:val="32"/>
        </w:rPr>
        <w:t>LAEE</w:t>
      </w:r>
      <w:r w:rsidR="00310C7E">
        <w:rPr>
          <w:color w:val="00B050"/>
          <w:sz w:val="32"/>
          <w:szCs w:val="32"/>
        </w:rPr>
        <w:t xml:space="preserve"> 2022</w:t>
      </w:r>
      <w:r w:rsidR="000B1EA5" w:rsidRPr="001B3F8B">
        <w:rPr>
          <w:color w:val="00B050"/>
          <w:sz w:val="32"/>
          <w:szCs w:val="32"/>
        </w:rPr>
        <w:t xml:space="preserve"> </w:t>
      </w:r>
      <w:r w:rsidR="000B1EA5">
        <w:rPr>
          <w:color w:val="00B050"/>
          <w:sz w:val="32"/>
          <w:szCs w:val="32"/>
        </w:rPr>
        <w:t xml:space="preserve"> </w:t>
      </w:r>
      <w:r w:rsidR="00005830">
        <w:rPr>
          <w:color w:val="00B050"/>
          <w:sz w:val="32"/>
          <w:szCs w:val="32"/>
        </w:rPr>
        <w:t xml:space="preserve">- </w:t>
      </w:r>
      <w:r w:rsidR="000B1EA5" w:rsidRPr="003230E7">
        <w:rPr>
          <w:color w:val="00B050"/>
          <w:sz w:val="32"/>
          <w:szCs w:val="32"/>
        </w:rPr>
        <w:t xml:space="preserve">Anteproyecto </w:t>
      </w:r>
      <w:bookmarkEnd w:id="0"/>
    </w:p>
    <w:p w14:paraId="146271F5" w14:textId="77777777" w:rsidR="000B1EA5" w:rsidRPr="000B1EA5" w:rsidRDefault="000B1EA5" w:rsidP="00005830">
      <w:pPr>
        <w:spacing w:after="0"/>
        <w:rPr>
          <w:lang w:val="es-ES"/>
        </w:rPr>
      </w:pPr>
    </w:p>
    <w:p w14:paraId="1FBA8618" w14:textId="4BAEC63F" w:rsidR="00712F55" w:rsidRPr="00005830" w:rsidRDefault="00712F55" w:rsidP="00005830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60"/>
        <w:jc w:val="both"/>
        <w:rPr>
          <w:i/>
          <w:color w:val="7F7F7F" w:themeColor="text1" w:themeTint="80"/>
          <w:sz w:val="22"/>
          <w:szCs w:val="22"/>
          <w:lang w:val="es-MX"/>
        </w:rPr>
      </w:pPr>
      <w:bookmarkStart w:id="1" w:name="_Anteproyecto"/>
      <w:bookmarkEnd w:id="1"/>
      <w:r w:rsidRPr="00C8783F">
        <w:rPr>
          <w:b/>
          <w:sz w:val="22"/>
          <w:szCs w:val="22"/>
          <w:lang w:val="es-MX"/>
        </w:rPr>
        <w:t>Importante:</w:t>
      </w:r>
      <w:r>
        <w:rPr>
          <w:sz w:val="22"/>
          <w:szCs w:val="22"/>
          <w:lang w:val="es-MX"/>
        </w:rPr>
        <w:t xml:space="preserve"> </w:t>
      </w:r>
      <w:r w:rsidRPr="00005830">
        <w:rPr>
          <w:i/>
          <w:color w:val="7F7F7F" w:themeColor="text1" w:themeTint="80"/>
          <w:sz w:val="22"/>
          <w:szCs w:val="22"/>
          <w:lang w:val="es-MX"/>
        </w:rPr>
        <w:t xml:space="preserve">El estudio debe </w:t>
      </w:r>
      <w:r w:rsidR="00D36B87" w:rsidRPr="00005830">
        <w:rPr>
          <w:i/>
          <w:color w:val="7F7F7F" w:themeColor="text1" w:themeTint="80"/>
          <w:sz w:val="22"/>
          <w:szCs w:val="22"/>
          <w:lang w:val="es-MX"/>
        </w:rPr>
        <w:t xml:space="preserve">abarcar la caracterización de todos los usos y fuentes de energía de las instalaciones, y analizar y proponer, como mínimo, medidas de uso eficiente de la energía en los usos y fuentes de energía principales.  </w:t>
      </w:r>
    </w:p>
    <w:p w14:paraId="30B5882E" w14:textId="1A6C2CAA" w:rsidR="00005830" w:rsidRDefault="00712F55" w:rsidP="00005830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60"/>
        <w:jc w:val="both"/>
        <w:rPr>
          <w:rFonts w:cs="Arial"/>
          <w:i/>
          <w:color w:val="7F7F7F" w:themeColor="text1" w:themeTint="80"/>
          <w:sz w:val="22"/>
          <w:szCs w:val="22"/>
          <w:lang w:val="es-ES"/>
        </w:rPr>
      </w:pPr>
      <w:r w:rsidRPr="00005830">
        <w:rPr>
          <w:rFonts w:cs="Arial"/>
          <w:i/>
          <w:color w:val="7F7F7F" w:themeColor="text1" w:themeTint="80"/>
          <w:sz w:val="22"/>
          <w:szCs w:val="22"/>
          <w:lang w:val="es-ES"/>
        </w:rPr>
        <w:t xml:space="preserve">El documento del anteproyecto </w:t>
      </w:r>
      <w:r w:rsidRPr="00005830">
        <w:rPr>
          <w:rFonts w:cs="Arial"/>
          <w:b/>
          <w:i/>
          <w:color w:val="7F7F7F" w:themeColor="text1" w:themeTint="80"/>
          <w:sz w:val="22"/>
          <w:szCs w:val="22"/>
          <w:lang w:val="es-ES"/>
        </w:rPr>
        <w:t xml:space="preserve">no debe exceder las </w:t>
      </w:r>
      <w:r w:rsidR="00D6037F" w:rsidRPr="00005830">
        <w:rPr>
          <w:rFonts w:cs="Arial"/>
          <w:b/>
          <w:i/>
          <w:color w:val="7F7F7F" w:themeColor="text1" w:themeTint="80"/>
          <w:sz w:val="22"/>
          <w:szCs w:val="22"/>
          <w:lang w:val="es-ES"/>
        </w:rPr>
        <w:t xml:space="preserve">5 - </w:t>
      </w:r>
      <w:r w:rsidRPr="00005830">
        <w:rPr>
          <w:rFonts w:cs="Arial"/>
          <w:b/>
          <w:i/>
          <w:color w:val="7F7F7F" w:themeColor="text1" w:themeTint="80"/>
          <w:sz w:val="22"/>
          <w:szCs w:val="22"/>
          <w:lang w:val="es-ES"/>
        </w:rPr>
        <w:t>10 páginas</w:t>
      </w:r>
      <w:r w:rsidRPr="00005830">
        <w:rPr>
          <w:rFonts w:cs="Arial"/>
          <w:i/>
          <w:color w:val="7F7F7F" w:themeColor="text1" w:themeTint="80"/>
          <w:sz w:val="22"/>
          <w:szCs w:val="22"/>
          <w:lang w:val="es-ES"/>
        </w:rPr>
        <w:t xml:space="preserve"> (utilizando letra no menor a fuente 1</w:t>
      </w:r>
      <w:r w:rsidR="00D1107C" w:rsidRPr="00005830">
        <w:rPr>
          <w:rFonts w:cs="Arial"/>
          <w:i/>
          <w:color w:val="7F7F7F" w:themeColor="text1" w:themeTint="80"/>
          <w:sz w:val="22"/>
          <w:szCs w:val="22"/>
          <w:lang w:val="es-ES"/>
        </w:rPr>
        <w:t>1</w:t>
      </w:r>
      <w:r w:rsidRPr="00005830">
        <w:rPr>
          <w:rFonts w:cs="Arial"/>
          <w:i/>
          <w:color w:val="7F7F7F" w:themeColor="text1" w:themeTint="80"/>
          <w:sz w:val="22"/>
          <w:szCs w:val="22"/>
          <w:lang w:val="es-ES"/>
        </w:rPr>
        <w:t>).</w:t>
      </w:r>
      <w:r w:rsidR="00005830">
        <w:rPr>
          <w:rFonts w:cs="Arial"/>
          <w:i/>
          <w:color w:val="7F7F7F" w:themeColor="text1" w:themeTint="80"/>
          <w:sz w:val="22"/>
          <w:szCs w:val="22"/>
          <w:lang w:val="es-ES"/>
        </w:rPr>
        <w:t xml:space="preserve"> </w:t>
      </w:r>
    </w:p>
    <w:p w14:paraId="42FA4688" w14:textId="3581D36F" w:rsidR="00005830" w:rsidRPr="00005830" w:rsidRDefault="00005830" w:rsidP="00005830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60"/>
        <w:jc w:val="both"/>
        <w:rPr>
          <w:rFonts w:cs="Arial"/>
          <w:i/>
          <w:color w:val="7F7F7F" w:themeColor="text1" w:themeTint="80"/>
          <w:sz w:val="22"/>
          <w:szCs w:val="22"/>
          <w:lang w:val="es-ES"/>
        </w:rPr>
      </w:pPr>
      <w:r>
        <w:rPr>
          <w:rFonts w:cs="Arial"/>
          <w:i/>
          <w:color w:val="7F7F7F" w:themeColor="text1" w:themeTint="80"/>
          <w:sz w:val="22"/>
          <w:szCs w:val="22"/>
          <w:lang w:val="es-ES"/>
        </w:rPr>
        <w:t>No es necesario presentar documentación de respaldo de la información contenida en este documento (ej.: análisis de datos, relevamiento de equipos, etc.). Dicha documentación con los resultados finales del diagnóstico deberán presentarse junto con el Informe final.</w:t>
      </w:r>
    </w:p>
    <w:p w14:paraId="74D9D420" w14:textId="17C7C614" w:rsidR="00AA07A5" w:rsidRPr="00005830" w:rsidRDefault="008A09E3" w:rsidP="00005830">
      <w:pPr>
        <w:pStyle w:val="Textocomentario"/>
        <w:pBdr>
          <w:top w:val="single" w:sz="12" w:space="1" w:color="00B050"/>
          <w:left w:val="single" w:sz="12" w:space="4" w:color="00B050"/>
          <w:bottom w:val="single" w:sz="12" w:space="1" w:color="00B050"/>
          <w:right w:val="single" w:sz="12" w:space="4" w:color="00B050"/>
        </w:pBdr>
        <w:spacing w:after="60"/>
        <w:jc w:val="both"/>
        <w:rPr>
          <w:i/>
          <w:color w:val="7F7F7F" w:themeColor="text1" w:themeTint="80"/>
          <w:sz w:val="22"/>
          <w:szCs w:val="22"/>
          <w:u w:val="single"/>
          <w:lang w:val="es-MX"/>
        </w:rPr>
      </w:pPr>
      <w:r w:rsidRPr="00005830">
        <w:rPr>
          <w:i/>
          <w:color w:val="7F7F7F" w:themeColor="text1" w:themeTint="80"/>
          <w:sz w:val="22"/>
          <w:szCs w:val="22"/>
          <w:u w:val="single"/>
          <w:lang w:val="es-ES"/>
        </w:rPr>
        <w:t>Este cuadro y l</w:t>
      </w:r>
      <w:r w:rsidR="00AA07A5" w:rsidRPr="00005830">
        <w:rPr>
          <w:i/>
          <w:color w:val="7F7F7F" w:themeColor="text1" w:themeTint="80"/>
          <w:sz w:val="22"/>
          <w:szCs w:val="22"/>
          <w:u w:val="single"/>
          <w:lang w:val="es-MX"/>
        </w:rPr>
        <w:t xml:space="preserve">as instrucciones en letra gris cursiva </w:t>
      </w:r>
      <w:r w:rsidR="00091DFA" w:rsidRPr="00005830">
        <w:rPr>
          <w:i/>
          <w:color w:val="7F7F7F" w:themeColor="text1" w:themeTint="80"/>
          <w:sz w:val="22"/>
          <w:szCs w:val="22"/>
          <w:u w:val="single"/>
          <w:lang w:val="es-MX"/>
        </w:rPr>
        <w:t>deben</w:t>
      </w:r>
      <w:r w:rsidR="00AA07A5" w:rsidRPr="00005830">
        <w:rPr>
          <w:i/>
          <w:color w:val="7F7F7F" w:themeColor="text1" w:themeTint="80"/>
          <w:sz w:val="22"/>
          <w:szCs w:val="22"/>
          <w:u w:val="single"/>
          <w:lang w:val="es-MX"/>
        </w:rPr>
        <w:t xml:space="preserve"> eliminarse una vez completad</w:t>
      </w:r>
      <w:r w:rsidRPr="00005830">
        <w:rPr>
          <w:i/>
          <w:color w:val="7F7F7F" w:themeColor="text1" w:themeTint="80"/>
          <w:sz w:val="22"/>
          <w:szCs w:val="22"/>
          <w:u w:val="single"/>
          <w:lang w:val="es-MX"/>
        </w:rPr>
        <w:t>o el informe</w:t>
      </w:r>
      <w:r w:rsidR="00AA07A5" w:rsidRPr="00005830">
        <w:rPr>
          <w:i/>
          <w:color w:val="7F7F7F" w:themeColor="text1" w:themeTint="80"/>
          <w:sz w:val="22"/>
          <w:szCs w:val="22"/>
          <w:u w:val="single"/>
          <w:lang w:val="es-MX"/>
        </w:rPr>
        <w:t>.</w:t>
      </w:r>
    </w:p>
    <w:p w14:paraId="1AB0618F" w14:textId="77777777" w:rsidR="00005830" w:rsidRDefault="00005830" w:rsidP="00442BB8">
      <w:pPr>
        <w:pStyle w:val="Ttulo2"/>
        <w:keepNext w:val="0"/>
        <w:keepLines w:val="0"/>
        <w:spacing w:before="0" w:line="240" w:lineRule="auto"/>
        <w:rPr>
          <w:rFonts w:ascii="Calibri" w:eastAsia="Calibri" w:hAnsi="Calibri" w:cs="Times New Roman"/>
          <w:bCs w:val="0"/>
          <w:szCs w:val="28"/>
          <w:lang w:val="es-MX"/>
        </w:rPr>
      </w:pPr>
    </w:p>
    <w:p w14:paraId="21646FCF" w14:textId="0494FE70" w:rsidR="00226576" w:rsidRPr="00FC2FC9" w:rsidRDefault="00226576" w:rsidP="00442BB8">
      <w:pPr>
        <w:pStyle w:val="Ttulo2"/>
        <w:keepNext w:val="0"/>
        <w:keepLines w:val="0"/>
        <w:spacing w:before="0" w:line="240" w:lineRule="auto"/>
        <w:rPr>
          <w:rFonts w:ascii="Calibri" w:eastAsia="Calibri" w:hAnsi="Calibri" w:cs="Times New Roman"/>
          <w:szCs w:val="28"/>
          <w:lang w:val="es-MX"/>
        </w:rPr>
      </w:pPr>
      <w:r w:rsidRPr="00724802">
        <w:rPr>
          <w:rFonts w:ascii="Calibri" w:eastAsia="Calibri" w:hAnsi="Calibri" w:cs="Times New Roman"/>
          <w:bCs w:val="0"/>
          <w:szCs w:val="28"/>
          <w:lang w:val="es-MX"/>
        </w:rPr>
        <w:t>Resumen ejecutivo</w:t>
      </w:r>
      <w:r w:rsidRPr="00FC2FC9">
        <w:rPr>
          <w:rFonts w:ascii="Calibri" w:eastAsia="Calibri" w:hAnsi="Calibri" w:cs="Times New Roman"/>
          <w:bCs w:val="0"/>
          <w:szCs w:val="28"/>
          <w:lang w:val="es-MX"/>
        </w:rPr>
        <w:t xml:space="preserve"> </w:t>
      </w:r>
    </w:p>
    <w:p w14:paraId="32156F46" w14:textId="3C407BB7" w:rsidR="00226576" w:rsidRPr="00005830" w:rsidRDefault="00091DFA" w:rsidP="00FC2FC9">
      <w:pPr>
        <w:spacing w:after="6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Resuma </w:t>
      </w:r>
      <w:r w:rsidR="00226576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en máximo una carilla, los principales aspectos del estudio </w:t>
      </w:r>
      <w:r w:rsidR="00442BB8" w:rsidRPr="00005830">
        <w:rPr>
          <w:i/>
          <w:color w:val="808080" w:themeColor="background1" w:themeShade="80"/>
          <w:sz w:val="20"/>
          <w:szCs w:val="20"/>
          <w:lang w:val="es-MX"/>
        </w:rPr>
        <w:t>postulado</w:t>
      </w:r>
      <w:r w:rsidR="00226576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, </w:t>
      </w:r>
      <w:r w:rsidR="00442BB8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acorde a la información incluida en cada sección de este informe, </w:t>
      </w:r>
      <w:r w:rsidR="00226576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incluyendo: </w:t>
      </w:r>
    </w:p>
    <w:p w14:paraId="4A05DC13" w14:textId="47184FD4" w:rsidR="00226576" w:rsidRPr="00005830" w:rsidRDefault="00226576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Caracterización del postulante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>: nombre; sector (residencial, comercial y servicios, industria, público, transporte, primario (agro, pesca o minería</w:t>
      </w:r>
      <w:r w:rsidR="00E253C7" w:rsidRPr="00005830">
        <w:rPr>
          <w:i/>
          <w:color w:val="808080" w:themeColor="background1" w:themeShade="80"/>
          <w:sz w:val="20"/>
          <w:szCs w:val="20"/>
          <w:lang w:val="es-MX"/>
        </w:rPr>
        <w:t>)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>; cantidad de empleados</w:t>
      </w:r>
      <w:r w:rsidR="004F1AC5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 distinguiendo hombres y mujeres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>; cantidad de instalaciones</w:t>
      </w:r>
      <w:r w:rsidR="00E253C7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 o viviendas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 donde se realizará el estudio; etc. </w:t>
      </w:r>
    </w:p>
    <w:p w14:paraId="63961A61" w14:textId="17D4C046" w:rsidR="00E253C7" w:rsidRPr="00005830" w:rsidRDefault="00226576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Características de la/s instalación/</w:t>
      </w:r>
      <w:r w:rsidR="00077FF9"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e</w:t>
      </w:r>
      <w:r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 xml:space="preserve">s </w:t>
      </w:r>
      <w:r w:rsidR="00EB0B3B"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objeto de estudio</w:t>
      </w:r>
      <w:r w:rsidR="00276443"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:</w:t>
      </w:r>
      <w:r w:rsidR="00276443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 dimensiones; </w:t>
      </w:r>
      <w:r w:rsidR="00C96FDD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año de construcción; </w:t>
      </w:r>
      <w:r w:rsidR="00276443" w:rsidRPr="00005830">
        <w:rPr>
          <w:i/>
          <w:color w:val="808080" w:themeColor="background1" w:themeShade="80"/>
          <w:sz w:val="20"/>
          <w:szCs w:val="20"/>
          <w:lang w:val="es-MX"/>
        </w:rPr>
        <w:t>consumos energéticos, usos y fuentes; etc.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14:paraId="76F578BF" w14:textId="4A1913F8" w:rsidR="00E253C7" w:rsidRPr="00005830" w:rsidRDefault="00442BB8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Motivo</w:t>
      </w:r>
      <w:r w:rsidR="00226576"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s del estudio</w:t>
      </w:r>
      <w:r w:rsidR="00D1107C"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 xml:space="preserve"> y su postulació</w:t>
      </w:r>
      <w:r w:rsidR="00053A79"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n a la LAEE</w:t>
      </w:r>
      <w:r w:rsidR="00053A79" w:rsidRPr="00005830">
        <w:rPr>
          <w:i/>
          <w:color w:val="808080" w:themeColor="background1" w:themeShade="80"/>
          <w:sz w:val="20"/>
          <w:szCs w:val="20"/>
          <w:lang w:val="es-MX"/>
        </w:rPr>
        <w:t>: describa el escenario actual del postulante y las instalaciones donde se realizará el estudio y el mo</w:t>
      </w:r>
      <w:r w:rsidR="00724802" w:rsidRPr="00005830">
        <w:rPr>
          <w:i/>
          <w:color w:val="808080" w:themeColor="background1" w:themeShade="80"/>
          <w:sz w:val="20"/>
          <w:szCs w:val="20"/>
          <w:lang w:val="es-MX"/>
        </w:rPr>
        <w:t>tivo y expectativas del estudio, incluyendo aspectos no necesariamente vinculados a la energía, por ejemplo: reducción del consumo de agua, recambio tecnológico, mejora de productividad, responsabilidad social, etc.</w:t>
      </w:r>
    </w:p>
    <w:p w14:paraId="6ABA6F06" w14:textId="46E93FF8" w:rsidR="00E253C7" w:rsidRPr="00005830" w:rsidRDefault="00442BB8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Medida</w:t>
      </w:r>
      <w:r w:rsidR="00226576"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s a estudiar</w:t>
      </w:r>
      <w:r w:rsidR="006737A4" w:rsidRPr="00005830">
        <w:rPr>
          <w:i/>
          <w:color w:val="808080" w:themeColor="background1" w:themeShade="80"/>
          <w:sz w:val="20"/>
          <w:szCs w:val="20"/>
          <w:lang w:val="es-MX"/>
        </w:rPr>
        <w:t>:</w:t>
      </w:r>
      <w:r w:rsidR="00226576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5172EE" w:rsidRPr="00005830">
        <w:rPr>
          <w:i/>
          <w:color w:val="808080" w:themeColor="background1" w:themeShade="80"/>
          <w:sz w:val="20"/>
          <w:szCs w:val="20"/>
          <w:lang w:val="es-MX"/>
        </w:rPr>
        <w:t>indica</w:t>
      </w:r>
      <w:r w:rsidR="006737A4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r las medidas que el postulante desea evaluar </w:t>
      </w:r>
      <w:r w:rsidR="00077FF9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por </w:t>
      </w:r>
      <w:r w:rsidR="00226576" w:rsidRPr="00005830">
        <w:rPr>
          <w:i/>
          <w:color w:val="808080" w:themeColor="background1" w:themeShade="80"/>
          <w:sz w:val="20"/>
          <w:szCs w:val="20"/>
          <w:lang w:val="es-MX"/>
        </w:rPr>
        <w:t>fuentes, usos, consumos, etc.</w:t>
      </w:r>
      <w:r w:rsidR="00C10633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, más allá de 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otras medidas que puedan </w:t>
      </w:r>
      <w:r w:rsidR="00C10633" w:rsidRPr="00005830">
        <w:rPr>
          <w:i/>
          <w:color w:val="808080" w:themeColor="background1" w:themeShade="80"/>
          <w:sz w:val="20"/>
          <w:szCs w:val="20"/>
          <w:lang w:val="es-MX"/>
        </w:rPr>
        <w:t>identifi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>carse</w:t>
      </w:r>
      <w:r w:rsidR="00C10633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 durante la auditoría.</w:t>
      </w:r>
    </w:p>
    <w:p w14:paraId="20F52B00" w14:textId="0991AA89" w:rsidR="00442BB8" w:rsidRPr="00005830" w:rsidRDefault="00442BB8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Gestión de la energía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>: resuma la gestión de la energía del postulante y las oportunidades de mejora identificadas.</w:t>
      </w:r>
    </w:p>
    <w:p w14:paraId="20A2A7CF" w14:textId="0CFDD128" w:rsidR="00226576" w:rsidRPr="00005830" w:rsidRDefault="00226576" w:rsidP="00FC2FC9">
      <w:pPr>
        <w:pStyle w:val="Prrafodelista"/>
        <w:numPr>
          <w:ilvl w:val="0"/>
          <w:numId w:val="8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u w:val="single"/>
          <w:lang w:val="es-MX"/>
        </w:rPr>
        <w:t>Resultados esperados</w:t>
      </w:r>
      <w:r w:rsidR="005172EE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: 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expectativas </w:t>
      </w:r>
      <w:r w:rsidR="00EB0B3B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y estimaciones 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>de ahorros de energía</w:t>
      </w:r>
      <w:r w:rsidR="00EB0B3B"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 y económicos</w:t>
      </w:r>
      <w:r w:rsidRPr="00005830">
        <w:rPr>
          <w:i/>
          <w:color w:val="808080" w:themeColor="background1" w:themeShade="80"/>
          <w:sz w:val="20"/>
          <w:szCs w:val="20"/>
          <w:lang w:val="es-MX"/>
        </w:rPr>
        <w:t>, capacitación o formación, mejoras tecnológica</w:t>
      </w:r>
      <w:r w:rsidR="005172EE" w:rsidRPr="00005830">
        <w:rPr>
          <w:i/>
          <w:color w:val="808080" w:themeColor="background1" w:themeShade="80"/>
          <w:sz w:val="20"/>
          <w:szCs w:val="20"/>
          <w:lang w:val="es-MX"/>
        </w:rPr>
        <w:t>s, beneficios ambientales, etc.</w:t>
      </w:r>
    </w:p>
    <w:p w14:paraId="55FC64C5" w14:textId="77777777" w:rsidR="00005830" w:rsidRDefault="00005830" w:rsidP="00005830">
      <w:pPr>
        <w:spacing w:after="6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</w:p>
    <w:p w14:paraId="19581FB7" w14:textId="493CAB0E" w:rsidR="00CB7F3A" w:rsidRPr="00005830" w:rsidRDefault="00C96FDD" w:rsidP="00005830">
      <w:pPr>
        <w:spacing w:after="6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lang w:val="es-MX"/>
        </w:rPr>
        <w:t>&gt;&gt;Escriba a partir de aquí.</w:t>
      </w:r>
    </w:p>
    <w:p w14:paraId="6606A89B" w14:textId="77777777" w:rsidR="00091DFA" w:rsidRDefault="00091DFA" w:rsidP="00C9110D">
      <w:pPr>
        <w:spacing w:after="0" w:line="240" w:lineRule="auto"/>
        <w:jc w:val="both"/>
        <w:rPr>
          <w:lang w:val="es-MX"/>
        </w:rPr>
      </w:pPr>
    </w:p>
    <w:p w14:paraId="287F3D1E" w14:textId="51B2429D" w:rsidR="00091DFA" w:rsidRDefault="00442BB8" w:rsidP="00442BB8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lang w:val="es-MX"/>
        </w:rPr>
      </w:pPr>
      <w:r w:rsidRPr="00442BB8">
        <w:rPr>
          <w:lang w:val="es-MX"/>
        </w:rPr>
        <w:t>Caracterización del postulante:</w:t>
      </w:r>
    </w:p>
    <w:p w14:paraId="683CAF5F" w14:textId="77777777" w:rsidR="00442BB8" w:rsidRDefault="00442BB8" w:rsidP="00442BB8">
      <w:pPr>
        <w:pStyle w:val="Prrafodelista"/>
        <w:spacing w:after="0" w:line="240" w:lineRule="auto"/>
        <w:ind w:left="284"/>
        <w:jc w:val="both"/>
        <w:rPr>
          <w:lang w:val="es-MX"/>
        </w:rPr>
      </w:pPr>
    </w:p>
    <w:p w14:paraId="0DF0EEB2" w14:textId="2646B6D0" w:rsidR="00442BB8" w:rsidRDefault="00442BB8" w:rsidP="00442BB8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lang w:val="es-MX"/>
        </w:rPr>
      </w:pPr>
      <w:r w:rsidRPr="00442BB8">
        <w:rPr>
          <w:lang w:val="es-MX"/>
        </w:rPr>
        <w:t>Características de la</w:t>
      </w:r>
      <w:r>
        <w:rPr>
          <w:lang w:val="es-MX"/>
        </w:rPr>
        <w:t xml:space="preserve"> o las</w:t>
      </w:r>
      <w:r w:rsidRPr="00442BB8">
        <w:rPr>
          <w:lang w:val="es-MX"/>
        </w:rPr>
        <w:t xml:space="preserve"> instalaci</w:t>
      </w:r>
      <w:r>
        <w:rPr>
          <w:lang w:val="es-MX"/>
        </w:rPr>
        <w:t>on</w:t>
      </w:r>
      <w:r w:rsidRPr="00442BB8">
        <w:rPr>
          <w:lang w:val="es-MX"/>
        </w:rPr>
        <w:t>es</w:t>
      </w:r>
      <w:r>
        <w:rPr>
          <w:lang w:val="es-MX"/>
        </w:rPr>
        <w:t xml:space="preserve"> objeto de estudio:</w:t>
      </w:r>
    </w:p>
    <w:p w14:paraId="5A6A1DD9" w14:textId="77777777" w:rsidR="00442BB8" w:rsidRPr="00442BB8" w:rsidRDefault="00442BB8" w:rsidP="00442BB8">
      <w:pPr>
        <w:pStyle w:val="Prrafodelista"/>
        <w:rPr>
          <w:lang w:val="es-MX"/>
        </w:rPr>
      </w:pPr>
    </w:p>
    <w:p w14:paraId="579FF246" w14:textId="4BC3815D" w:rsidR="00442BB8" w:rsidRDefault="00442BB8" w:rsidP="00442BB8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lang w:val="es-MX"/>
        </w:rPr>
      </w:pPr>
      <w:r w:rsidRPr="00442BB8">
        <w:rPr>
          <w:lang w:val="es-MX"/>
        </w:rPr>
        <w:t>Motivos del estudio y su postulación a la LAEE</w:t>
      </w:r>
      <w:r>
        <w:rPr>
          <w:lang w:val="es-MX"/>
        </w:rPr>
        <w:t>:</w:t>
      </w:r>
    </w:p>
    <w:p w14:paraId="4143BC40" w14:textId="77777777" w:rsidR="00442BB8" w:rsidRPr="00442BB8" w:rsidRDefault="00442BB8" w:rsidP="00442BB8">
      <w:pPr>
        <w:pStyle w:val="Prrafodelista"/>
        <w:rPr>
          <w:lang w:val="es-MX"/>
        </w:rPr>
      </w:pPr>
    </w:p>
    <w:p w14:paraId="26205403" w14:textId="7D47EFB2" w:rsidR="00442BB8" w:rsidRDefault="00442BB8" w:rsidP="00442BB8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>Medidas a estudiar:</w:t>
      </w:r>
    </w:p>
    <w:p w14:paraId="091AD8E3" w14:textId="77777777" w:rsidR="00442BB8" w:rsidRPr="00442BB8" w:rsidRDefault="00442BB8" w:rsidP="00442BB8">
      <w:pPr>
        <w:pStyle w:val="Prrafodelista"/>
        <w:rPr>
          <w:lang w:val="es-MX"/>
        </w:rPr>
      </w:pPr>
    </w:p>
    <w:p w14:paraId="01DFFDDE" w14:textId="2821E6F5" w:rsidR="00442BB8" w:rsidRDefault="00442BB8" w:rsidP="00442BB8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lang w:val="es-MX"/>
        </w:rPr>
      </w:pPr>
      <w:r w:rsidRPr="00442BB8">
        <w:rPr>
          <w:lang w:val="es-MX"/>
        </w:rPr>
        <w:t>Gestión de la energía</w:t>
      </w:r>
      <w:r>
        <w:rPr>
          <w:lang w:val="es-MX"/>
        </w:rPr>
        <w:t>:</w:t>
      </w:r>
    </w:p>
    <w:p w14:paraId="37A60777" w14:textId="77777777" w:rsidR="00442BB8" w:rsidRPr="00442BB8" w:rsidRDefault="00442BB8" w:rsidP="00442BB8">
      <w:pPr>
        <w:pStyle w:val="Prrafodelista"/>
        <w:rPr>
          <w:lang w:val="es-MX"/>
        </w:rPr>
      </w:pPr>
    </w:p>
    <w:p w14:paraId="6D6A7546" w14:textId="35861825" w:rsidR="00442BB8" w:rsidRDefault="00442BB8" w:rsidP="00442BB8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lang w:val="es-MX"/>
        </w:rPr>
      </w:pPr>
      <w:r w:rsidRPr="00442BB8">
        <w:rPr>
          <w:lang w:val="es-MX"/>
        </w:rPr>
        <w:t>Resultados esperados:</w:t>
      </w:r>
    </w:p>
    <w:p w14:paraId="7B9B5C66" w14:textId="77777777" w:rsidR="00005830" w:rsidRDefault="00005830" w:rsidP="00005830">
      <w:pPr>
        <w:spacing w:after="0" w:line="240" w:lineRule="auto"/>
        <w:jc w:val="both"/>
        <w:rPr>
          <w:lang w:val="es-MX"/>
        </w:rPr>
      </w:pPr>
    </w:p>
    <w:p w14:paraId="622FE6EB" w14:textId="69D23E21" w:rsidR="003011DF" w:rsidRDefault="00226576" w:rsidP="00442BB8">
      <w:pPr>
        <w:pStyle w:val="Ttulo2"/>
        <w:keepNext w:val="0"/>
        <w:keepLines w:val="0"/>
        <w:numPr>
          <w:ilvl w:val="0"/>
          <w:numId w:val="7"/>
        </w:numPr>
        <w:spacing w:before="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lastRenderedPageBreak/>
        <w:t>Caracterización del postulante</w:t>
      </w:r>
      <w:r w:rsidR="00C96FDD">
        <w:rPr>
          <w:rFonts w:ascii="Calibri" w:eastAsia="Calibri" w:hAnsi="Calibri" w:cs="Times New Roman"/>
          <w:bCs w:val="0"/>
          <w:szCs w:val="28"/>
          <w:lang w:val="es-MX"/>
        </w:rPr>
        <w:t xml:space="preserve"> y las instalaciones</w:t>
      </w:r>
    </w:p>
    <w:p w14:paraId="47B99A9D" w14:textId="2C18E628" w:rsidR="00122CA8" w:rsidRPr="00442BB8" w:rsidRDefault="00122CA8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42BB8">
        <w:rPr>
          <w:i/>
          <w:color w:val="808080" w:themeColor="background1" w:themeShade="80"/>
          <w:sz w:val="20"/>
          <w:szCs w:val="20"/>
          <w:lang w:val="es-MX"/>
        </w:rPr>
        <w:t>Caracterizar al postulante y la/s instalación/es donde se realizará la auditoría energética, i</w:t>
      </w:r>
      <w:r w:rsidR="003011DF" w:rsidRPr="00442BB8">
        <w:rPr>
          <w:i/>
          <w:color w:val="808080" w:themeColor="background1" w:themeShade="80"/>
          <w:sz w:val="20"/>
          <w:szCs w:val="20"/>
          <w:lang w:val="es-MX"/>
        </w:rPr>
        <w:t>ndica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>ndo como mínimo</w:t>
      </w:r>
      <w:r w:rsidR="003011DF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: </w:t>
      </w:r>
    </w:p>
    <w:p w14:paraId="0D457F29" w14:textId="1BCF65BA" w:rsidR="002454C3" w:rsidRDefault="008563BF" w:rsidP="00FC2FC9">
      <w:pPr>
        <w:pStyle w:val="Prrafodelista"/>
        <w:numPr>
          <w:ilvl w:val="0"/>
          <w:numId w:val="8"/>
        </w:numPr>
        <w:spacing w:line="240" w:lineRule="auto"/>
        <w:ind w:left="142" w:hanging="142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S</w:t>
      </w:r>
      <w:r w:rsidR="00122CA8" w:rsidRPr="00442BB8">
        <w:rPr>
          <w:i/>
          <w:color w:val="808080" w:themeColor="background1" w:themeShade="80"/>
          <w:sz w:val="20"/>
          <w:szCs w:val="20"/>
          <w:lang w:val="es-MX"/>
        </w:rPr>
        <w:t>i es empresa o institución: a</w:t>
      </w:r>
      <w:r w:rsidR="003011DF" w:rsidRPr="00442BB8">
        <w:rPr>
          <w:i/>
          <w:color w:val="808080" w:themeColor="background1" w:themeShade="80"/>
          <w:sz w:val="20"/>
          <w:szCs w:val="20"/>
          <w:lang w:val="es-MX"/>
        </w:rPr>
        <w:t>ño de creación</w:t>
      </w:r>
      <w:r w:rsidR="00122CA8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 y cantidad de empleados, distinguiendo hombres y mujeres</w:t>
      </w:r>
      <w:r w:rsidR="003011DF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; </w:t>
      </w:r>
      <w:r w:rsidR="00AA07A5" w:rsidRPr="00442BB8">
        <w:rPr>
          <w:i/>
          <w:color w:val="808080" w:themeColor="background1" w:themeShade="80"/>
          <w:sz w:val="20"/>
          <w:szCs w:val="20"/>
          <w:lang w:val="es-MX"/>
        </w:rPr>
        <w:t>a qué se dedica</w:t>
      </w:r>
      <w:r w:rsidR="002454C3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; horarios de operación; etc. </w:t>
      </w:r>
    </w:p>
    <w:p w14:paraId="0ACAE547" w14:textId="522AAD72" w:rsidR="003011DF" w:rsidRPr="008563BF" w:rsidRDefault="002454C3" w:rsidP="00C9110D">
      <w:pPr>
        <w:pStyle w:val="Prrafodelista"/>
        <w:numPr>
          <w:ilvl w:val="0"/>
          <w:numId w:val="8"/>
        </w:numPr>
        <w:spacing w:after="0" w:line="240" w:lineRule="auto"/>
        <w:ind w:left="142" w:hanging="142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8563BF">
        <w:rPr>
          <w:i/>
          <w:color w:val="808080" w:themeColor="background1" w:themeShade="80"/>
          <w:sz w:val="20"/>
          <w:szCs w:val="20"/>
          <w:lang w:val="es-MX"/>
        </w:rPr>
        <w:t>C</w:t>
      </w:r>
      <w:r w:rsidR="003011DF" w:rsidRPr="008563BF">
        <w:rPr>
          <w:i/>
          <w:color w:val="808080" w:themeColor="background1" w:themeShade="80"/>
          <w:sz w:val="20"/>
          <w:szCs w:val="20"/>
          <w:lang w:val="es-MX"/>
        </w:rPr>
        <w:t>antidad de inst</w:t>
      </w:r>
      <w:r w:rsidR="00AA07A5" w:rsidRPr="008563BF">
        <w:rPr>
          <w:i/>
          <w:color w:val="808080" w:themeColor="background1" w:themeShade="80"/>
          <w:sz w:val="20"/>
          <w:szCs w:val="20"/>
          <w:lang w:val="es-MX"/>
        </w:rPr>
        <w:t>alaciones</w:t>
      </w:r>
      <w:r w:rsidR="004F1AC5" w:rsidRPr="008563BF">
        <w:rPr>
          <w:i/>
          <w:color w:val="808080" w:themeColor="background1" w:themeShade="80"/>
          <w:sz w:val="20"/>
          <w:szCs w:val="20"/>
          <w:lang w:val="es-MX"/>
        </w:rPr>
        <w:t xml:space="preserve"> o viviendas donde se realizará el estudio</w:t>
      </w:r>
      <w:r w:rsidRPr="008563BF">
        <w:rPr>
          <w:i/>
          <w:color w:val="808080" w:themeColor="background1" w:themeShade="80"/>
          <w:sz w:val="20"/>
          <w:szCs w:val="20"/>
          <w:lang w:val="es-MX"/>
        </w:rPr>
        <w:t xml:space="preserve"> y sus</w:t>
      </w:r>
      <w:r w:rsidR="00122CA8" w:rsidRPr="008563B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F1AC5" w:rsidRPr="008563BF">
        <w:rPr>
          <w:i/>
          <w:color w:val="808080" w:themeColor="background1" w:themeShade="80"/>
          <w:sz w:val="20"/>
          <w:szCs w:val="20"/>
          <w:lang w:val="es-MX"/>
        </w:rPr>
        <w:t>c</w:t>
      </w:r>
      <w:r w:rsidR="003011DF" w:rsidRPr="008563BF">
        <w:rPr>
          <w:i/>
          <w:color w:val="808080" w:themeColor="background1" w:themeShade="80"/>
          <w:sz w:val="20"/>
          <w:szCs w:val="20"/>
          <w:lang w:val="es-MX"/>
        </w:rPr>
        <w:t>aracterísticas</w:t>
      </w:r>
      <w:r w:rsidR="008563BF" w:rsidRPr="008563BF">
        <w:rPr>
          <w:i/>
          <w:color w:val="808080" w:themeColor="background1" w:themeShade="80"/>
          <w:sz w:val="20"/>
          <w:szCs w:val="20"/>
          <w:lang w:val="es-MX"/>
        </w:rPr>
        <w:t>,</w:t>
      </w:r>
      <w:r w:rsidRPr="008563BF">
        <w:rPr>
          <w:i/>
          <w:color w:val="808080" w:themeColor="background1" w:themeShade="80"/>
          <w:sz w:val="20"/>
          <w:szCs w:val="20"/>
          <w:lang w:val="es-MX"/>
        </w:rPr>
        <w:t xml:space="preserve"> incluyendo</w:t>
      </w:r>
      <w:r w:rsidR="004F1AC5" w:rsidRPr="008563BF">
        <w:rPr>
          <w:i/>
          <w:color w:val="808080" w:themeColor="background1" w:themeShade="80"/>
          <w:sz w:val="20"/>
          <w:szCs w:val="20"/>
          <w:lang w:val="es-MX"/>
        </w:rPr>
        <w:t xml:space="preserve"> (año de construcción, dimensiones, tipo de construcción, etc.)</w:t>
      </w:r>
      <w:r w:rsidR="003011DF" w:rsidRPr="008563BF"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  <w:r w:rsidR="008563BF" w:rsidRPr="008563BF">
        <w:rPr>
          <w:i/>
          <w:color w:val="808080" w:themeColor="background1" w:themeShade="80"/>
          <w:sz w:val="20"/>
          <w:szCs w:val="20"/>
          <w:lang w:val="es-MX"/>
        </w:rPr>
        <w:t xml:space="preserve">Si </w:t>
      </w:r>
      <w:r w:rsidR="008563BF">
        <w:rPr>
          <w:i/>
          <w:color w:val="808080" w:themeColor="background1" w:themeShade="80"/>
          <w:sz w:val="20"/>
          <w:szCs w:val="20"/>
          <w:lang w:val="es-MX"/>
        </w:rPr>
        <w:t xml:space="preserve">el diagnóstico se realizará en el sector residencial, </w:t>
      </w:r>
      <w:r w:rsidR="008563BF" w:rsidRPr="008563BF">
        <w:rPr>
          <w:i/>
          <w:color w:val="808080" w:themeColor="background1" w:themeShade="80"/>
          <w:sz w:val="20"/>
          <w:szCs w:val="20"/>
          <w:lang w:val="es-MX"/>
        </w:rPr>
        <w:t>indicar</w:t>
      </w:r>
      <w:r w:rsidR="008563BF">
        <w:rPr>
          <w:i/>
          <w:color w:val="808080" w:themeColor="background1" w:themeShade="80"/>
          <w:sz w:val="20"/>
          <w:szCs w:val="20"/>
          <w:lang w:val="es-MX"/>
        </w:rPr>
        <w:t xml:space="preserve"> además</w:t>
      </w:r>
      <w:r w:rsidR="008563BF" w:rsidRPr="008563BF">
        <w:rPr>
          <w:i/>
          <w:color w:val="808080" w:themeColor="background1" w:themeShade="80"/>
          <w:sz w:val="20"/>
          <w:szCs w:val="20"/>
          <w:lang w:val="es-MX"/>
        </w:rPr>
        <w:t>: tipo de residencia (colectiva, carácter social), cantidad de unidades habitacionales, cantidad de personas por vivienda y total.</w:t>
      </w:r>
    </w:p>
    <w:p w14:paraId="3FD7D9CC" w14:textId="77777777" w:rsidR="00C9110D" w:rsidRPr="00FC2FC9" w:rsidRDefault="00C9110D" w:rsidP="00C9110D">
      <w:pPr>
        <w:spacing w:after="60" w:line="240" w:lineRule="auto"/>
        <w:jc w:val="both"/>
        <w:rPr>
          <w:i/>
          <w:color w:val="808080" w:themeColor="background1" w:themeShade="80"/>
          <w:lang w:val="es-MX"/>
        </w:rPr>
      </w:pPr>
    </w:p>
    <w:p w14:paraId="7384D06C" w14:textId="520541E4" w:rsidR="00C9110D" w:rsidRPr="00005830" w:rsidRDefault="00364E6C" w:rsidP="00005830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&gt;&gt; Escriba a partir de aquí </w:t>
      </w:r>
    </w:p>
    <w:p w14:paraId="2EBDAF4E" w14:textId="77777777" w:rsidR="00C9110D" w:rsidRDefault="00C9110D" w:rsidP="00C9110D">
      <w:pPr>
        <w:spacing w:after="0" w:line="240" w:lineRule="auto"/>
        <w:jc w:val="both"/>
      </w:pPr>
    </w:p>
    <w:p w14:paraId="340AD394" w14:textId="77777777" w:rsidR="008563BF" w:rsidRDefault="008563BF" w:rsidP="00C9110D">
      <w:pPr>
        <w:spacing w:after="0" w:line="240" w:lineRule="auto"/>
        <w:jc w:val="both"/>
      </w:pPr>
    </w:p>
    <w:p w14:paraId="5751BC02" w14:textId="77777777" w:rsidR="000B1EA5" w:rsidRDefault="00522F79" w:rsidP="00442BB8">
      <w:pPr>
        <w:pStyle w:val="Ttulo2"/>
        <w:keepNext w:val="0"/>
        <w:keepLines w:val="0"/>
        <w:numPr>
          <w:ilvl w:val="0"/>
          <w:numId w:val="7"/>
        </w:numPr>
        <w:spacing w:before="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t xml:space="preserve">Caracterización de </w:t>
      </w:r>
      <w:r w:rsidR="00151273">
        <w:rPr>
          <w:rFonts w:ascii="Calibri" w:eastAsia="Calibri" w:hAnsi="Calibri" w:cs="Times New Roman"/>
          <w:bCs w:val="0"/>
          <w:szCs w:val="28"/>
          <w:lang w:val="es-MX"/>
        </w:rPr>
        <w:t xml:space="preserve">consumos, </w:t>
      </w:r>
      <w:r>
        <w:rPr>
          <w:rFonts w:ascii="Calibri" w:eastAsia="Calibri" w:hAnsi="Calibri" w:cs="Times New Roman"/>
          <w:bCs w:val="0"/>
          <w:szCs w:val="28"/>
          <w:lang w:val="es-MX"/>
        </w:rPr>
        <w:t>u</w:t>
      </w:r>
      <w:r w:rsidR="000B1EA5" w:rsidRPr="00360127">
        <w:rPr>
          <w:rFonts w:ascii="Calibri" w:eastAsia="Calibri" w:hAnsi="Calibri" w:cs="Times New Roman"/>
          <w:bCs w:val="0"/>
          <w:szCs w:val="28"/>
          <w:lang w:val="es-MX"/>
        </w:rPr>
        <w:t>sos</w:t>
      </w:r>
      <w:r w:rsidR="00151273">
        <w:rPr>
          <w:rFonts w:ascii="Calibri" w:eastAsia="Calibri" w:hAnsi="Calibri" w:cs="Times New Roman"/>
          <w:bCs w:val="0"/>
          <w:szCs w:val="28"/>
          <w:lang w:val="es-MX"/>
        </w:rPr>
        <w:t xml:space="preserve"> y</w:t>
      </w:r>
      <w:r w:rsidR="000B1EA5" w:rsidRPr="00360127">
        <w:rPr>
          <w:rFonts w:ascii="Calibri" w:eastAsia="Calibri" w:hAnsi="Calibri" w:cs="Times New Roman"/>
          <w:bCs w:val="0"/>
          <w:szCs w:val="28"/>
          <w:lang w:val="es-MX"/>
        </w:rPr>
        <w:t xml:space="preserve"> f</w:t>
      </w:r>
      <w:r w:rsidR="00360127">
        <w:rPr>
          <w:rFonts w:ascii="Calibri" w:eastAsia="Calibri" w:hAnsi="Calibri" w:cs="Times New Roman"/>
          <w:bCs w:val="0"/>
          <w:szCs w:val="28"/>
          <w:lang w:val="es-MX"/>
        </w:rPr>
        <w:t>uentes</w:t>
      </w:r>
      <w:r w:rsidR="000B1EA5" w:rsidRPr="00360127">
        <w:rPr>
          <w:rFonts w:ascii="Calibri" w:eastAsia="Calibri" w:hAnsi="Calibri" w:cs="Times New Roman"/>
          <w:bCs w:val="0"/>
          <w:szCs w:val="28"/>
          <w:lang w:val="es-MX"/>
        </w:rPr>
        <w:t xml:space="preserve"> </w:t>
      </w:r>
    </w:p>
    <w:p w14:paraId="0DAFB13F" w14:textId="7CCE87CD" w:rsidR="00CB7F3A" w:rsidRPr="00442BB8" w:rsidRDefault="00151273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Describir </w:t>
      </w:r>
      <w:r w:rsidR="00CC34C9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todos los 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consumos, usos y fuentes de la/s instalación/es donde se </w:t>
      </w:r>
      <w:r w:rsidR="008563BF">
        <w:rPr>
          <w:i/>
          <w:color w:val="808080" w:themeColor="background1" w:themeShade="80"/>
          <w:sz w:val="20"/>
          <w:szCs w:val="20"/>
          <w:lang w:val="es-MX"/>
        </w:rPr>
        <w:t>realizará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 el </w:t>
      </w:r>
      <w:r w:rsidR="008563BF">
        <w:rPr>
          <w:i/>
          <w:color w:val="808080" w:themeColor="background1" w:themeShade="80"/>
          <w:sz w:val="20"/>
          <w:szCs w:val="20"/>
          <w:lang w:val="es-MX"/>
        </w:rPr>
        <w:t>diagnóstico</w:t>
      </w:r>
      <w:r w:rsidR="00266C57" w:rsidRPr="00442BB8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14:paraId="75A67E67" w14:textId="0E7A998D" w:rsidR="00151273" w:rsidRPr="00442BB8" w:rsidRDefault="00B13AD3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42BB8">
        <w:rPr>
          <w:i/>
          <w:color w:val="808080" w:themeColor="background1" w:themeShade="80"/>
          <w:sz w:val="20"/>
          <w:szCs w:val="20"/>
          <w:lang w:val="es-MX"/>
        </w:rPr>
        <w:t>Incluya representaciones gráficas de los consumos por usos y fuentes</w:t>
      </w:r>
      <w:r w:rsidR="00266C57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 de al menos el año calendario previo a la elaboración del anteproyecto. 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Se recomienda </w:t>
      </w:r>
      <w:r w:rsidR="00266C57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presentar gráficos con consumos mensuales y 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>gráficos de tortas</w:t>
      </w:r>
      <w:r w:rsidR="00266C57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 con consumos anuales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p w14:paraId="43008C06" w14:textId="2876523C" w:rsidR="00266C57" w:rsidRPr="00442BB8" w:rsidRDefault="00266C57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42BB8">
        <w:rPr>
          <w:i/>
          <w:color w:val="808080" w:themeColor="background1" w:themeShade="80"/>
          <w:sz w:val="20"/>
          <w:szCs w:val="20"/>
          <w:lang w:val="es-MX"/>
        </w:rPr>
        <w:t>Identifique y cuantifique los usos y fuentes principales</w:t>
      </w:r>
      <w:r w:rsidR="008563BF">
        <w:rPr>
          <w:i/>
          <w:color w:val="808080" w:themeColor="background1" w:themeShade="80"/>
          <w:sz w:val="20"/>
          <w:szCs w:val="20"/>
          <w:lang w:val="es-MX"/>
        </w:rPr>
        <w:t xml:space="preserve"> en unidades energéticas y monetarias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14:paraId="55ED5A57" w14:textId="77777777" w:rsidR="00CB7F3A" w:rsidRPr="00FC2FC9" w:rsidRDefault="00CB7F3A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</w:p>
    <w:p w14:paraId="6C7C3186" w14:textId="026100D9" w:rsidR="00C9110D" w:rsidRPr="00005830" w:rsidRDefault="005D61EA" w:rsidP="00005830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05830">
        <w:rPr>
          <w:i/>
          <w:color w:val="808080" w:themeColor="background1" w:themeShade="80"/>
          <w:sz w:val="20"/>
          <w:szCs w:val="20"/>
          <w:lang w:val="es-MX"/>
        </w:rPr>
        <w:t xml:space="preserve">&gt;&gt; Escriba a partir de aquí </w:t>
      </w:r>
    </w:p>
    <w:p w14:paraId="5E6A3575" w14:textId="77777777" w:rsidR="00C9110D" w:rsidRDefault="00C9110D" w:rsidP="00C9110D">
      <w:pPr>
        <w:spacing w:after="0" w:line="240" w:lineRule="auto"/>
        <w:jc w:val="both"/>
      </w:pPr>
    </w:p>
    <w:p w14:paraId="10EFA7A9" w14:textId="77777777" w:rsidR="003B180F" w:rsidRDefault="003B180F" w:rsidP="00C9110D">
      <w:pPr>
        <w:spacing w:after="0" w:line="240" w:lineRule="auto"/>
        <w:jc w:val="both"/>
      </w:pPr>
    </w:p>
    <w:p w14:paraId="487EF873" w14:textId="209CCC84" w:rsidR="00151273" w:rsidRPr="004743F5" w:rsidRDefault="00745597" w:rsidP="00442BB8">
      <w:pPr>
        <w:pStyle w:val="Ttulo2"/>
        <w:keepNext w:val="0"/>
        <w:keepLines w:val="0"/>
        <w:numPr>
          <w:ilvl w:val="0"/>
          <w:numId w:val="7"/>
        </w:numPr>
        <w:spacing w:before="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>
        <w:rPr>
          <w:rFonts w:ascii="Calibri" w:eastAsia="Calibri" w:hAnsi="Calibri" w:cs="Times New Roman"/>
          <w:bCs w:val="0"/>
          <w:szCs w:val="28"/>
          <w:lang w:val="es-MX"/>
        </w:rPr>
        <w:t>M</w:t>
      </w:r>
      <w:r w:rsidR="00EC67BF">
        <w:rPr>
          <w:rFonts w:ascii="Calibri" w:eastAsia="Calibri" w:hAnsi="Calibri" w:cs="Times New Roman"/>
          <w:bCs w:val="0"/>
          <w:szCs w:val="28"/>
          <w:lang w:val="es-MX"/>
        </w:rPr>
        <w:t>e</w:t>
      </w:r>
      <w:r w:rsidR="00BF63BD">
        <w:rPr>
          <w:rFonts w:ascii="Calibri" w:eastAsia="Calibri" w:hAnsi="Calibri" w:cs="Times New Roman"/>
          <w:bCs w:val="0"/>
          <w:szCs w:val="28"/>
          <w:lang w:val="es-MX"/>
        </w:rPr>
        <w:t xml:space="preserve">didas </w:t>
      </w:r>
      <w:r w:rsidR="00C42B9C">
        <w:rPr>
          <w:rFonts w:ascii="Calibri" w:eastAsia="Calibri" w:hAnsi="Calibri" w:cs="Times New Roman"/>
          <w:bCs w:val="0"/>
          <w:szCs w:val="28"/>
          <w:lang w:val="es-MX"/>
        </w:rPr>
        <w:t xml:space="preserve">de uso eficiente de la energía </w:t>
      </w:r>
      <w:r w:rsidR="00BF63BD">
        <w:rPr>
          <w:rFonts w:ascii="Calibri" w:eastAsia="Calibri" w:hAnsi="Calibri" w:cs="Times New Roman"/>
          <w:bCs w:val="0"/>
          <w:szCs w:val="28"/>
          <w:lang w:val="es-MX"/>
        </w:rPr>
        <w:t xml:space="preserve">a </w:t>
      </w:r>
      <w:r w:rsidR="00151273" w:rsidRPr="004743F5">
        <w:rPr>
          <w:rFonts w:ascii="Calibri" w:eastAsia="Calibri" w:hAnsi="Calibri" w:cs="Times New Roman"/>
          <w:bCs w:val="0"/>
          <w:szCs w:val="28"/>
          <w:lang w:val="es-MX"/>
        </w:rPr>
        <w:t>estudi</w:t>
      </w:r>
      <w:r w:rsidR="00BF63BD">
        <w:rPr>
          <w:rFonts w:ascii="Calibri" w:eastAsia="Calibri" w:hAnsi="Calibri" w:cs="Times New Roman"/>
          <w:bCs w:val="0"/>
          <w:szCs w:val="28"/>
          <w:lang w:val="es-MX"/>
        </w:rPr>
        <w:t>ar</w:t>
      </w:r>
      <w:r w:rsidR="00151273" w:rsidRPr="004743F5">
        <w:rPr>
          <w:rFonts w:ascii="Calibri" w:eastAsia="Calibri" w:hAnsi="Calibri" w:cs="Times New Roman"/>
          <w:bCs w:val="0"/>
          <w:szCs w:val="28"/>
          <w:lang w:val="es-MX"/>
        </w:rPr>
        <w:t xml:space="preserve"> </w:t>
      </w:r>
    </w:p>
    <w:p w14:paraId="305A19B7" w14:textId="588F62B9" w:rsidR="004743F5" w:rsidRPr="00442BB8" w:rsidRDefault="00151273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Describir </w:t>
      </w:r>
      <w:r w:rsidR="00745597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los </w:t>
      </w:r>
      <w:r w:rsidR="00615644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procesos, 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equipos y/o prácticas actuales </w:t>
      </w:r>
      <w:r w:rsidR="00745597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que serán objeto de </w:t>
      </w:r>
      <w:r w:rsidR="00641009" w:rsidRPr="00442BB8">
        <w:rPr>
          <w:i/>
          <w:color w:val="808080" w:themeColor="background1" w:themeShade="80"/>
          <w:sz w:val="20"/>
          <w:szCs w:val="20"/>
          <w:lang w:val="es-MX"/>
        </w:rPr>
        <w:t>estudi</w:t>
      </w:r>
      <w:r w:rsidR="00745597" w:rsidRPr="00442BB8">
        <w:rPr>
          <w:i/>
          <w:color w:val="808080" w:themeColor="background1" w:themeShade="80"/>
          <w:sz w:val="20"/>
          <w:szCs w:val="20"/>
          <w:lang w:val="es-MX"/>
        </w:rPr>
        <w:t>o</w:t>
      </w:r>
      <w:r w:rsidR="00641009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 a </w:t>
      </w:r>
      <w:r w:rsidR="00EC67BF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fin de proponer </w:t>
      </w:r>
      <w:r w:rsidR="004743F5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medidas de </w:t>
      </w:r>
      <w:r w:rsidR="00BF63BD" w:rsidRPr="00442BB8">
        <w:rPr>
          <w:i/>
          <w:color w:val="808080" w:themeColor="background1" w:themeShade="80"/>
          <w:sz w:val="20"/>
          <w:szCs w:val="20"/>
          <w:lang w:val="es-MX"/>
        </w:rPr>
        <w:t>uso eficiente de la energ</w:t>
      </w:r>
      <w:r w:rsidR="00EC67BF" w:rsidRPr="00442BB8">
        <w:rPr>
          <w:i/>
          <w:color w:val="808080" w:themeColor="background1" w:themeShade="80"/>
          <w:sz w:val="20"/>
          <w:szCs w:val="20"/>
          <w:lang w:val="es-MX"/>
        </w:rPr>
        <w:t>ía a ser incorporadas</w:t>
      </w:r>
      <w:r w:rsidR="00BF63BD"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p w14:paraId="39738353" w14:textId="420554C6" w:rsidR="00266C57" w:rsidRPr="00442BB8" w:rsidRDefault="00266C57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442BB8">
        <w:rPr>
          <w:i/>
          <w:color w:val="808080" w:themeColor="background1" w:themeShade="80"/>
          <w:sz w:val="20"/>
          <w:szCs w:val="20"/>
          <w:lang w:val="es-MX"/>
        </w:rPr>
        <w:t>Recuerde que la auditoría debe abarcar el estudio de medidas en</w:t>
      </w:r>
      <w:r w:rsidR="008563BF">
        <w:rPr>
          <w:i/>
          <w:color w:val="808080" w:themeColor="background1" w:themeShade="80"/>
          <w:sz w:val="20"/>
          <w:szCs w:val="20"/>
          <w:lang w:val="es-MX"/>
        </w:rPr>
        <w:t>,  como mínimo,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 xml:space="preserve"> los usos y fuentes principales</w:t>
      </w:r>
      <w:r w:rsidR="008563BF">
        <w:rPr>
          <w:i/>
          <w:color w:val="808080" w:themeColor="background1" w:themeShade="80"/>
          <w:sz w:val="20"/>
          <w:szCs w:val="20"/>
          <w:lang w:val="es-MX"/>
        </w:rPr>
        <w:t xml:space="preserve"> (en términos energéticos y económicos)</w:t>
      </w:r>
      <w:r w:rsidRPr="00442BB8">
        <w:rPr>
          <w:i/>
          <w:color w:val="808080" w:themeColor="background1" w:themeShade="80"/>
          <w:sz w:val="20"/>
          <w:szCs w:val="20"/>
          <w:lang w:val="es-MX"/>
        </w:rPr>
        <w:t>.</w:t>
      </w:r>
    </w:p>
    <w:p w14:paraId="13EBAEC4" w14:textId="77777777" w:rsidR="00E91272" w:rsidRPr="00FC2FC9" w:rsidRDefault="00E91272" w:rsidP="00FC2FC9">
      <w:pPr>
        <w:spacing w:after="60" w:line="240" w:lineRule="auto"/>
        <w:contextualSpacing/>
        <w:jc w:val="both"/>
        <w:rPr>
          <w:i/>
          <w:color w:val="808080" w:themeColor="background1" w:themeShade="80"/>
          <w:lang w:val="es-MX"/>
        </w:rPr>
      </w:pPr>
    </w:p>
    <w:p w14:paraId="6D35558C" w14:textId="4D799DBC" w:rsidR="00C42B9C" w:rsidRDefault="00C42B9C" w:rsidP="003B180F">
      <w:pPr>
        <w:spacing w:after="60" w:line="240" w:lineRule="auto"/>
        <w:contextualSpacing/>
        <w:jc w:val="both"/>
      </w:pPr>
      <w:r w:rsidRPr="003B180F">
        <w:rPr>
          <w:i/>
          <w:color w:val="808080" w:themeColor="background1" w:themeShade="80"/>
          <w:sz w:val="20"/>
          <w:szCs w:val="20"/>
          <w:lang w:val="es-MX"/>
        </w:rPr>
        <w:t xml:space="preserve">&gt;&gt; Escriba a partir de aquí </w:t>
      </w:r>
    </w:p>
    <w:p w14:paraId="4DA5149B" w14:textId="77777777" w:rsidR="00C9110D" w:rsidRDefault="00C9110D" w:rsidP="00C9110D">
      <w:pPr>
        <w:spacing w:after="0" w:line="240" w:lineRule="auto"/>
        <w:jc w:val="both"/>
      </w:pPr>
    </w:p>
    <w:p w14:paraId="53652268" w14:textId="77777777" w:rsidR="003B180F" w:rsidRDefault="003B180F" w:rsidP="00C9110D">
      <w:pPr>
        <w:spacing w:after="0" w:line="240" w:lineRule="auto"/>
        <w:jc w:val="both"/>
      </w:pPr>
    </w:p>
    <w:p w14:paraId="77C3F234" w14:textId="77777777" w:rsidR="00266C57" w:rsidRPr="003044AF" w:rsidRDefault="00266C57" w:rsidP="00442BB8">
      <w:pPr>
        <w:pStyle w:val="Ttulo2"/>
        <w:keepNext w:val="0"/>
        <w:keepLines w:val="0"/>
        <w:numPr>
          <w:ilvl w:val="0"/>
          <w:numId w:val="7"/>
        </w:numPr>
        <w:spacing w:before="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 w:rsidRPr="003044AF">
        <w:rPr>
          <w:rFonts w:ascii="Calibri" w:eastAsia="Calibri" w:hAnsi="Calibri" w:cs="Times New Roman"/>
          <w:bCs w:val="0"/>
          <w:szCs w:val="28"/>
          <w:lang w:val="es-MX"/>
        </w:rPr>
        <w:t>Gestión de la energía</w:t>
      </w:r>
    </w:p>
    <w:p w14:paraId="39D3A620" w14:textId="77777777" w:rsidR="008563BF" w:rsidRDefault="008563BF" w:rsidP="00FC2FC9">
      <w:pPr>
        <w:spacing w:after="60" w:line="240" w:lineRule="auto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>
        <w:rPr>
          <w:i/>
          <w:color w:val="808080" w:themeColor="background1" w:themeShade="80"/>
          <w:sz w:val="20"/>
          <w:szCs w:val="20"/>
          <w:lang w:val="es-ES"/>
        </w:rPr>
        <w:t>Indique s</w:t>
      </w:r>
      <w:r w:rsidR="00266C57" w:rsidRPr="00442BB8">
        <w:rPr>
          <w:i/>
          <w:color w:val="808080" w:themeColor="background1" w:themeShade="80"/>
          <w:sz w:val="20"/>
          <w:szCs w:val="20"/>
          <w:lang w:val="es-ES"/>
        </w:rPr>
        <w:t xml:space="preserve">i el postulante realiza 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o no </w:t>
      </w:r>
      <w:r w:rsidR="00266C57" w:rsidRPr="00442BB8">
        <w:rPr>
          <w:i/>
          <w:color w:val="808080" w:themeColor="background1" w:themeShade="80"/>
          <w:sz w:val="20"/>
          <w:szCs w:val="20"/>
          <w:lang w:val="es-ES"/>
        </w:rPr>
        <w:t>un</w:t>
      </w:r>
      <w:r>
        <w:rPr>
          <w:i/>
          <w:color w:val="808080" w:themeColor="background1" w:themeShade="80"/>
          <w:sz w:val="20"/>
          <w:szCs w:val="20"/>
          <w:lang w:val="es-ES"/>
        </w:rPr>
        <w:t>a gestión interna de la energía.</w:t>
      </w:r>
    </w:p>
    <w:p w14:paraId="332FBB50" w14:textId="5059C67D" w:rsidR="00266C57" w:rsidRPr="00442BB8" w:rsidRDefault="008563BF" w:rsidP="00FC2FC9">
      <w:pPr>
        <w:spacing w:after="60" w:line="240" w:lineRule="auto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>
        <w:rPr>
          <w:i/>
          <w:color w:val="808080" w:themeColor="background1" w:themeShade="80"/>
          <w:sz w:val="20"/>
          <w:szCs w:val="20"/>
          <w:lang w:val="es-ES"/>
        </w:rPr>
        <w:t xml:space="preserve">En caso afirmativo, </w:t>
      </w:r>
      <w:r w:rsidR="00266C57" w:rsidRPr="00442BB8">
        <w:rPr>
          <w:i/>
          <w:color w:val="808080" w:themeColor="background1" w:themeShade="80"/>
          <w:sz w:val="20"/>
          <w:szCs w:val="20"/>
          <w:lang w:val="es-ES"/>
        </w:rPr>
        <w:t>indique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 además</w:t>
      </w:r>
      <w:r w:rsidR="00266C57" w:rsidRPr="00442BB8">
        <w:rPr>
          <w:i/>
          <w:color w:val="808080" w:themeColor="background1" w:themeShade="80"/>
          <w:sz w:val="20"/>
          <w:szCs w:val="20"/>
          <w:lang w:val="es-ES"/>
        </w:rPr>
        <w:t xml:space="preserve">: </w:t>
      </w:r>
    </w:p>
    <w:p w14:paraId="4931C0CE" w14:textId="77777777" w:rsidR="00266C57" w:rsidRPr="00442BB8" w:rsidRDefault="00266C57" w:rsidP="00FC2FC9">
      <w:pPr>
        <w:pStyle w:val="Prrafodelista"/>
        <w:numPr>
          <w:ilvl w:val="0"/>
          <w:numId w:val="1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 w:rsidRPr="00442BB8">
        <w:rPr>
          <w:i/>
          <w:color w:val="808080" w:themeColor="background1" w:themeShade="80"/>
          <w:sz w:val="20"/>
          <w:szCs w:val="20"/>
          <w:lang w:val="es-ES"/>
        </w:rPr>
        <w:t>Referente/s o responsable/s energético/s: si el postulante cuenta con un referente energético, indique el nombre, cargo y tareas que desempeña en dicho rol.</w:t>
      </w:r>
    </w:p>
    <w:p w14:paraId="14BE8963" w14:textId="77777777" w:rsidR="00266C57" w:rsidRPr="00442BB8" w:rsidRDefault="00266C57" w:rsidP="00FC2FC9">
      <w:pPr>
        <w:pStyle w:val="Prrafodelista"/>
        <w:numPr>
          <w:ilvl w:val="0"/>
          <w:numId w:val="1"/>
        </w:numPr>
        <w:spacing w:after="60" w:line="240" w:lineRule="auto"/>
        <w:ind w:left="142" w:hanging="142"/>
        <w:contextualSpacing w:val="0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 w:rsidRPr="00442BB8">
        <w:rPr>
          <w:i/>
          <w:color w:val="808080" w:themeColor="background1" w:themeShade="80"/>
          <w:sz w:val="20"/>
          <w:szCs w:val="20"/>
          <w:lang w:val="es-ES"/>
        </w:rPr>
        <w:t xml:space="preserve">Indicadores de consumo de energía: indique cuáles (ej.: </w:t>
      </w:r>
      <w:proofErr w:type="spellStart"/>
      <w:r w:rsidRPr="00442BB8">
        <w:rPr>
          <w:i/>
          <w:color w:val="808080" w:themeColor="background1" w:themeShade="80"/>
          <w:sz w:val="20"/>
          <w:szCs w:val="20"/>
          <w:lang w:val="es-ES"/>
        </w:rPr>
        <w:t>kWh</w:t>
      </w:r>
      <w:proofErr w:type="spellEnd"/>
      <w:r w:rsidRPr="00442BB8">
        <w:rPr>
          <w:i/>
          <w:color w:val="808080" w:themeColor="background1" w:themeShade="80"/>
          <w:sz w:val="20"/>
          <w:szCs w:val="20"/>
          <w:lang w:val="es-ES"/>
        </w:rPr>
        <w:t>/unidad de producción, consumo de calefacción/m</w:t>
      </w:r>
      <w:r w:rsidRPr="00442BB8">
        <w:rPr>
          <w:i/>
          <w:color w:val="808080" w:themeColor="background1" w:themeShade="80"/>
          <w:sz w:val="20"/>
          <w:szCs w:val="20"/>
          <w:vertAlign w:val="superscript"/>
          <w:lang w:val="es-ES"/>
        </w:rPr>
        <w:t>2</w:t>
      </w:r>
      <w:r w:rsidRPr="00442BB8">
        <w:rPr>
          <w:i/>
          <w:color w:val="808080" w:themeColor="background1" w:themeShade="80"/>
          <w:sz w:val="20"/>
          <w:szCs w:val="20"/>
          <w:lang w:val="es-ES"/>
        </w:rPr>
        <w:t>, etc.), y cómo se monitorean, incluyendo, procedimientos, registros, reportes, softwares, etc.</w:t>
      </w:r>
    </w:p>
    <w:p w14:paraId="6CA959AD" w14:textId="0140B98C" w:rsidR="00266C57" w:rsidRPr="00442BB8" w:rsidRDefault="007F02EF" w:rsidP="007F02EF">
      <w:pPr>
        <w:spacing w:after="60" w:line="240" w:lineRule="auto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>
        <w:rPr>
          <w:i/>
          <w:color w:val="808080" w:themeColor="background1" w:themeShade="80"/>
          <w:sz w:val="20"/>
          <w:szCs w:val="20"/>
          <w:lang w:val="es-ES"/>
        </w:rPr>
        <w:t xml:space="preserve">Indique los aspectos de la gestión de la energía que estudiará en el marco del diagnóstico energético para identificar y proponer oportunidades de mejora. </w:t>
      </w:r>
    </w:p>
    <w:p w14:paraId="4649396B" w14:textId="77777777" w:rsidR="00353C77" w:rsidRPr="00BC056F" w:rsidRDefault="00353C77" w:rsidP="00FC2FC9">
      <w:pPr>
        <w:spacing w:after="60" w:line="240" w:lineRule="auto"/>
        <w:jc w:val="both"/>
        <w:rPr>
          <w:i/>
          <w:color w:val="808080" w:themeColor="background1" w:themeShade="80"/>
          <w:lang w:val="es-ES"/>
        </w:rPr>
      </w:pPr>
    </w:p>
    <w:p w14:paraId="0F562B33" w14:textId="5CD5BE16" w:rsidR="00266C57" w:rsidRPr="003B180F" w:rsidRDefault="00266C57" w:rsidP="003B180F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3B180F">
        <w:rPr>
          <w:i/>
          <w:color w:val="808080" w:themeColor="background1" w:themeShade="80"/>
          <w:sz w:val="20"/>
          <w:szCs w:val="20"/>
          <w:lang w:val="es-MX"/>
        </w:rPr>
        <w:t xml:space="preserve">&gt;&gt; Escriba a partir de aquí </w:t>
      </w:r>
    </w:p>
    <w:p w14:paraId="0EEA2936" w14:textId="77777777" w:rsidR="00C9110D" w:rsidRDefault="00C9110D" w:rsidP="00C9110D">
      <w:pPr>
        <w:spacing w:after="0" w:line="240" w:lineRule="auto"/>
        <w:jc w:val="both"/>
      </w:pPr>
    </w:p>
    <w:p w14:paraId="743B0196" w14:textId="77777777" w:rsidR="000A75BC" w:rsidRDefault="000A75BC" w:rsidP="00C9110D">
      <w:pPr>
        <w:spacing w:after="0" w:line="240" w:lineRule="auto"/>
        <w:jc w:val="both"/>
      </w:pPr>
    </w:p>
    <w:p w14:paraId="654ED808" w14:textId="77777777" w:rsidR="00442BB8" w:rsidRPr="00442BB8" w:rsidRDefault="00442BB8" w:rsidP="00442BB8">
      <w:pPr>
        <w:pStyle w:val="Ttulo2"/>
        <w:keepNext w:val="0"/>
        <w:keepLines w:val="0"/>
        <w:numPr>
          <w:ilvl w:val="0"/>
          <w:numId w:val="7"/>
        </w:numPr>
        <w:spacing w:before="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 w:rsidRPr="00442BB8">
        <w:rPr>
          <w:rFonts w:ascii="Calibri" w:eastAsia="Calibri" w:hAnsi="Calibri" w:cs="Times New Roman"/>
          <w:bCs w:val="0"/>
          <w:szCs w:val="28"/>
          <w:lang w:val="es-MX"/>
        </w:rPr>
        <w:t>Resultados esperados</w:t>
      </w:r>
    </w:p>
    <w:p w14:paraId="72A72C96" w14:textId="0C685E15" w:rsidR="00442BB8" w:rsidRPr="00442BB8" w:rsidRDefault="00442BB8" w:rsidP="00442BB8">
      <w:pPr>
        <w:spacing w:after="60" w:line="240" w:lineRule="auto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 w:rsidRPr="00442BB8">
        <w:rPr>
          <w:i/>
          <w:color w:val="808080" w:themeColor="background1" w:themeShade="80"/>
          <w:sz w:val="20"/>
          <w:szCs w:val="20"/>
          <w:lang w:val="es-ES"/>
        </w:rPr>
        <w:t>Indique las estimaciones preliminares de los resultados esperados del diagnóstico energético en términos de ahorros de energía, económicos, capacitación o formación, mejoras tecnológicas, beneficios ambientales, etc.</w:t>
      </w:r>
    </w:p>
    <w:p w14:paraId="6848228B" w14:textId="77777777" w:rsidR="00442BB8" w:rsidRPr="003B180F" w:rsidRDefault="00442BB8" w:rsidP="003B180F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2" w:name="_GoBack"/>
      <w:bookmarkEnd w:id="2"/>
      <w:r w:rsidRPr="003B180F">
        <w:rPr>
          <w:i/>
          <w:color w:val="808080" w:themeColor="background1" w:themeShade="80"/>
          <w:sz w:val="20"/>
          <w:szCs w:val="20"/>
          <w:lang w:val="es-MX"/>
        </w:rPr>
        <w:lastRenderedPageBreak/>
        <w:t xml:space="preserve">&gt;&gt; Escriba a partir de aquí </w:t>
      </w:r>
    </w:p>
    <w:p w14:paraId="538D216D" w14:textId="77777777" w:rsidR="00442BB8" w:rsidRPr="00442BB8" w:rsidRDefault="00442BB8" w:rsidP="00442BB8">
      <w:pPr>
        <w:rPr>
          <w:lang w:val="es-MX"/>
        </w:rPr>
      </w:pPr>
    </w:p>
    <w:p w14:paraId="1E9B0352" w14:textId="5D2203DA" w:rsidR="004F2821" w:rsidRPr="00C42B9C" w:rsidRDefault="000B1EA5" w:rsidP="00C42B9C">
      <w:pPr>
        <w:pStyle w:val="Ttulo2"/>
        <w:keepNext w:val="0"/>
        <w:keepLines w:val="0"/>
        <w:numPr>
          <w:ilvl w:val="0"/>
          <w:numId w:val="7"/>
        </w:numPr>
        <w:spacing w:before="0" w:line="240" w:lineRule="auto"/>
        <w:ind w:left="284" w:hanging="284"/>
        <w:rPr>
          <w:rFonts w:ascii="Calibri" w:eastAsia="Calibri" w:hAnsi="Calibri" w:cs="Times New Roman"/>
          <w:bCs w:val="0"/>
          <w:szCs w:val="28"/>
          <w:lang w:val="es-MX"/>
        </w:rPr>
      </w:pPr>
      <w:r w:rsidRPr="00C42B9C">
        <w:rPr>
          <w:rFonts w:ascii="Calibri" w:eastAsia="Calibri" w:hAnsi="Calibri" w:cs="Times New Roman"/>
          <w:bCs w:val="0"/>
          <w:szCs w:val="28"/>
          <w:lang w:val="es-MX"/>
        </w:rPr>
        <w:t xml:space="preserve">Cronograma y plazo </w:t>
      </w:r>
      <w:r w:rsidR="004F2821" w:rsidRPr="00C42B9C">
        <w:rPr>
          <w:rFonts w:ascii="Calibri" w:eastAsia="Calibri" w:hAnsi="Calibri" w:cs="Times New Roman"/>
          <w:bCs w:val="0"/>
          <w:szCs w:val="28"/>
          <w:lang w:val="es-MX"/>
        </w:rPr>
        <w:t>del estudio</w:t>
      </w:r>
    </w:p>
    <w:p w14:paraId="05ACE06F" w14:textId="77777777" w:rsidR="00B92532" w:rsidRDefault="00D6037F" w:rsidP="000A75BC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>
        <w:rPr>
          <w:i/>
          <w:color w:val="808080" w:themeColor="background1" w:themeShade="80"/>
          <w:sz w:val="20"/>
          <w:szCs w:val="20"/>
          <w:lang w:val="es-ES"/>
        </w:rPr>
        <w:t>Detallar</w:t>
      </w:r>
      <w:r w:rsidR="000B1EA5" w:rsidRPr="00442BB8">
        <w:rPr>
          <w:i/>
          <w:color w:val="808080" w:themeColor="background1" w:themeShade="80"/>
          <w:sz w:val="20"/>
          <w:szCs w:val="20"/>
          <w:lang w:val="es-ES"/>
        </w:rPr>
        <w:t xml:space="preserve"> el cronograma 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 xml:space="preserve">acordado entre el postulante y la ESCO </w:t>
      </w:r>
      <w:r w:rsidR="000B1EA5" w:rsidRPr="00442BB8">
        <w:rPr>
          <w:i/>
          <w:color w:val="808080" w:themeColor="background1" w:themeShade="80"/>
          <w:sz w:val="20"/>
          <w:szCs w:val="20"/>
          <w:lang w:val="es-ES"/>
        </w:rPr>
        <w:t xml:space="preserve">para la ejecución del 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diagnóstico, </w:t>
      </w:r>
      <w:r w:rsidR="00366451">
        <w:rPr>
          <w:i/>
          <w:color w:val="808080" w:themeColor="background1" w:themeShade="80"/>
          <w:sz w:val="20"/>
          <w:szCs w:val="20"/>
          <w:lang w:val="es-ES"/>
        </w:rPr>
        <w:t xml:space="preserve">preferentemente 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 xml:space="preserve">con apertura </w:t>
      </w:r>
      <w:r w:rsidR="00366451">
        <w:rPr>
          <w:i/>
          <w:color w:val="808080" w:themeColor="background1" w:themeShade="80"/>
          <w:sz w:val="20"/>
          <w:szCs w:val="20"/>
          <w:lang w:val="es-ES"/>
        </w:rPr>
        <w:t>semanal o cada 2 semanas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>. I</w:t>
      </w:r>
      <w:r>
        <w:rPr>
          <w:i/>
          <w:color w:val="808080" w:themeColor="background1" w:themeShade="80"/>
          <w:sz w:val="20"/>
          <w:szCs w:val="20"/>
          <w:lang w:val="es-ES"/>
        </w:rPr>
        <w:t>nclu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 xml:space="preserve">ir </w:t>
      </w:r>
      <w:r w:rsidR="008F22CF">
        <w:rPr>
          <w:i/>
          <w:color w:val="808080" w:themeColor="background1" w:themeShade="80"/>
          <w:sz w:val="20"/>
          <w:szCs w:val="20"/>
          <w:lang w:val="es-ES"/>
        </w:rPr>
        <w:t>todas las</w:t>
      </w:r>
      <w:r w:rsidR="000B1EA5" w:rsidRPr="00442BB8">
        <w:rPr>
          <w:i/>
          <w:color w:val="808080" w:themeColor="background1" w:themeShade="80"/>
          <w:sz w:val="20"/>
          <w:szCs w:val="20"/>
          <w:lang w:val="es-ES"/>
        </w:rPr>
        <w:t xml:space="preserve"> etapas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 y</w:t>
      </w:r>
      <w:r w:rsidR="000B1EA5" w:rsidRPr="00442BB8">
        <w:rPr>
          <w:i/>
          <w:color w:val="808080" w:themeColor="background1" w:themeShade="80"/>
          <w:sz w:val="20"/>
          <w:szCs w:val="20"/>
          <w:lang w:val="es-ES"/>
        </w:rPr>
        <w:t xml:space="preserve"> </w:t>
      </w:r>
      <w:r w:rsidR="004F2821" w:rsidRPr="00442BB8">
        <w:rPr>
          <w:i/>
          <w:color w:val="808080" w:themeColor="background1" w:themeShade="80"/>
          <w:sz w:val="20"/>
          <w:szCs w:val="20"/>
          <w:lang w:val="es-ES"/>
        </w:rPr>
        <w:t>entregables</w:t>
      </w:r>
      <w:r w:rsidR="00366451">
        <w:rPr>
          <w:i/>
          <w:color w:val="808080" w:themeColor="background1" w:themeShade="80"/>
          <w:sz w:val="20"/>
          <w:szCs w:val="20"/>
          <w:lang w:val="es-ES"/>
        </w:rPr>
        <w:t xml:space="preserve"> de cada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 xml:space="preserve"> una</w:t>
      </w:r>
      <w:r w:rsidR="00366451">
        <w:rPr>
          <w:i/>
          <w:color w:val="808080" w:themeColor="background1" w:themeShade="80"/>
          <w:sz w:val="20"/>
          <w:szCs w:val="20"/>
          <w:lang w:val="es-ES"/>
        </w:rPr>
        <w:t xml:space="preserve"> indicando las fechas </w:t>
      </w:r>
      <w:r w:rsidR="00366451" w:rsidRPr="00366451">
        <w:rPr>
          <w:i/>
          <w:color w:val="808080" w:themeColor="background1" w:themeShade="80"/>
          <w:sz w:val="20"/>
          <w:szCs w:val="20"/>
          <w:lang w:val="es-ES"/>
        </w:rPr>
        <w:t>de los hitos y entregables</w:t>
      </w:r>
      <w:r w:rsidR="00366451">
        <w:rPr>
          <w:i/>
          <w:color w:val="808080" w:themeColor="background1" w:themeShade="80"/>
          <w:sz w:val="20"/>
          <w:szCs w:val="20"/>
          <w:lang w:val="es-ES"/>
        </w:rPr>
        <w:t>. A modo de ejemplo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>, pe</w:t>
      </w:r>
      <w:r w:rsidR="00366451">
        <w:rPr>
          <w:i/>
          <w:color w:val="808080" w:themeColor="background1" w:themeShade="80"/>
          <w:sz w:val="20"/>
          <w:szCs w:val="20"/>
          <w:lang w:val="es-ES"/>
        </w:rPr>
        <w:t>r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>o</w:t>
      </w:r>
      <w:r w:rsidR="00366451">
        <w:rPr>
          <w:i/>
          <w:color w:val="808080" w:themeColor="background1" w:themeShade="80"/>
          <w:sz w:val="20"/>
          <w:szCs w:val="20"/>
          <w:lang w:val="es-ES"/>
        </w:rPr>
        <w:t xml:space="preserve"> no limitado a ello: </w:t>
      </w:r>
    </w:p>
    <w:p w14:paraId="57135CCB" w14:textId="09B31491" w:rsidR="005767F7" w:rsidRDefault="0063798F" w:rsidP="0063798F">
      <w:pPr>
        <w:pStyle w:val="Prrafodelista"/>
        <w:numPr>
          <w:ilvl w:val="0"/>
          <w:numId w:val="11"/>
        </w:numPr>
        <w:spacing w:after="0" w:line="240" w:lineRule="auto"/>
        <w:ind w:left="142" w:hanging="142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>
        <w:rPr>
          <w:i/>
          <w:color w:val="808080" w:themeColor="background1" w:themeShade="80"/>
          <w:sz w:val="20"/>
          <w:szCs w:val="20"/>
          <w:lang w:val="es-ES"/>
        </w:rPr>
        <w:t>T</w:t>
      </w:r>
      <w:r w:rsidR="00366451" w:rsidRPr="0063798F">
        <w:rPr>
          <w:i/>
          <w:color w:val="808080" w:themeColor="background1" w:themeShade="80"/>
          <w:sz w:val="20"/>
          <w:szCs w:val="20"/>
          <w:lang w:val="es-ES"/>
        </w:rPr>
        <w:t xml:space="preserve">odas las etapas del diagnóstico, </w:t>
      </w:r>
      <w:r>
        <w:rPr>
          <w:i/>
          <w:color w:val="808080" w:themeColor="background1" w:themeShade="80"/>
          <w:sz w:val="20"/>
          <w:szCs w:val="20"/>
          <w:lang w:val="es-ES"/>
        </w:rPr>
        <w:t>incluyendo: visitas de relevamiento, recopilación de información, reuniones con el postulante, análisis e identificación de oportunidades de MMEE, búsqueda de tecnologías y equipos disponibles y solicitudes de presupuestos, etc.</w:t>
      </w:r>
      <w:r w:rsidR="00651D21">
        <w:rPr>
          <w:i/>
          <w:color w:val="808080" w:themeColor="background1" w:themeShade="80"/>
          <w:sz w:val="20"/>
          <w:szCs w:val="20"/>
          <w:lang w:val="es-ES"/>
        </w:rPr>
        <w:t>,</w:t>
      </w:r>
    </w:p>
    <w:p w14:paraId="6C3EAC75" w14:textId="4CBF350D" w:rsidR="0063798F" w:rsidRPr="0063798F" w:rsidRDefault="00651D21" w:rsidP="0063798F">
      <w:pPr>
        <w:pStyle w:val="Prrafodelista"/>
        <w:numPr>
          <w:ilvl w:val="0"/>
          <w:numId w:val="11"/>
        </w:numPr>
        <w:spacing w:after="0" w:line="240" w:lineRule="auto"/>
        <w:ind w:left="142" w:hanging="142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>
        <w:rPr>
          <w:i/>
          <w:color w:val="808080" w:themeColor="background1" w:themeShade="80"/>
          <w:sz w:val="20"/>
          <w:szCs w:val="20"/>
          <w:lang w:val="es-ES"/>
        </w:rPr>
        <w:t>P</w:t>
      </w:r>
      <w:r w:rsidR="0063798F">
        <w:rPr>
          <w:i/>
          <w:color w:val="808080" w:themeColor="background1" w:themeShade="80"/>
          <w:sz w:val="20"/>
          <w:szCs w:val="20"/>
          <w:lang w:val="es-ES"/>
        </w:rPr>
        <w:t>resentación oral del estado de avance del diagnóstico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 al MIEM</w:t>
      </w:r>
      <w:r w:rsidR="0063798F">
        <w:rPr>
          <w:i/>
          <w:color w:val="808080" w:themeColor="background1" w:themeShade="80"/>
          <w:sz w:val="20"/>
          <w:szCs w:val="20"/>
          <w:lang w:val="es-ES"/>
        </w:rPr>
        <w:t>,</w:t>
      </w:r>
    </w:p>
    <w:p w14:paraId="75D37893" w14:textId="3628C483" w:rsidR="0063798F" w:rsidRDefault="005767F7" w:rsidP="0063798F">
      <w:pPr>
        <w:pStyle w:val="Prrafodelista"/>
        <w:numPr>
          <w:ilvl w:val="0"/>
          <w:numId w:val="11"/>
        </w:numPr>
        <w:spacing w:after="0" w:line="240" w:lineRule="auto"/>
        <w:ind w:left="142" w:hanging="142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 w:rsidRPr="0063798F">
        <w:rPr>
          <w:i/>
          <w:color w:val="808080" w:themeColor="background1" w:themeShade="80"/>
          <w:sz w:val="20"/>
          <w:szCs w:val="20"/>
          <w:lang w:val="es-ES"/>
        </w:rPr>
        <w:t>-</w:t>
      </w:r>
      <w:r w:rsidR="0063798F">
        <w:rPr>
          <w:i/>
          <w:color w:val="808080" w:themeColor="background1" w:themeShade="80"/>
          <w:sz w:val="20"/>
          <w:szCs w:val="20"/>
          <w:lang w:val="es-ES"/>
        </w:rPr>
        <w:t>E</w:t>
      </w:r>
      <w:r w:rsidR="000B1EA5" w:rsidRPr="0063798F">
        <w:rPr>
          <w:i/>
          <w:color w:val="808080" w:themeColor="background1" w:themeShade="80"/>
          <w:sz w:val="20"/>
          <w:szCs w:val="20"/>
          <w:lang w:val="es-ES"/>
        </w:rPr>
        <w:t>laboración de</w:t>
      </w:r>
      <w:r w:rsidR="0063798F">
        <w:rPr>
          <w:i/>
          <w:color w:val="808080" w:themeColor="background1" w:themeShade="80"/>
          <w:sz w:val="20"/>
          <w:szCs w:val="20"/>
          <w:lang w:val="es-ES"/>
        </w:rPr>
        <w:t>l</w:t>
      </w:r>
      <w:r w:rsidR="000B1EA5" w:rsidRPr="0063798F">
        <w:rPr>
          <w:i/>
          <w:color w:val="808080" w:themeColor="background1" w:themeShade="80"/>
          <w:sz w:val="20"/>
          <w:szCs w:val="20"/>
          <w:lang w:val="es-ES"/>
        </w:rPr>
        <w:t xml:space="preserve"> informe final, </w:t>
      </w:r>
    </w:p>
    <w:p w14:paraId="01BF57E7" w14:textId="55079427" w:rsidR="005767F7" w:rsidRPr="0063798F" w:rsidRDefault="0063798F" w:rsidP="0063798F">
      <w:pPr>
        <w:pStyle w:val="Prrafodelista"/>
        <w:numPr>
          <w:ilvl w:val="0"/>
          <w:numId w:val="11"/>
        </w:numPr>
        <w:spacing w:after="0" w:line="240" w:lineRule="auto"/>
        <w:ind w:left="142" w:hanging="142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>
        <w:rPr>
          <w:i/>
          <w:color w:val="808080" w:themeColor="background1" w:themeShade="80"/>
          <w:sz w:val="20"/>
          <w:szCs w:val="20"/>
          <w:lang w:val="es-ES"/>
        </w:rPr>
        <w:t>E</w:t>
      </w:r>
      <w:r w:rsidR="00D6037F" w:rsidRPr="0063798F">
        <w:rPr>
          <w:i/>
          <w:color w:val="808080" w:themeColor="background1" w:themeShade="80"/>
          <w:sz w:val="20"/>
          <w:szCs w:val="20"/>
          <w:lang w:val="es-ES"/>
        </w:rPr>
        <w:t xml:space="preserve">ntrega </w:t>
      </w:r>
      <w:r w:rsidR="00651D21">
        <w:rPr>
          <w:i/>
          <w:color w:val="808080" w:themeColor="background1" w:themeShade="80"/>
          <w:sz w:val="20"/>
          <w:szCs w:val="20"/>
          <w:lang w:val="es-ES"/>
        </w:rPr>
        <w:t xml:space="preserve">y presentación </w:t>
      </w:r>
      <w:r w:rsidR="00D6037F" w:rsidRPr="0063798F">
        <w:rPr>
          <w:i/>
          <w:color w:val="808080" w:themeColor="background1" w:themeShade="80"/>
          <w:sz w:val="20"/>
          <w:szCs w:val="20"/>
          <w:lang w:val="es-ES"/>
        </w:rPr>
        <w:t>del informe final</w:t>
      </w:r>
      <w:r w:rsidR="00E45623" w:rsidRPr="0063798F">
        <w:rPr>
          <w:i/>
          <w:color w:val="808080" w:themeColor="background1" w:themeShade="80"/>
          <w:sz w:val="20"/>
          <w:szCs w:val="20"/>
          <w:lang w:val="es-ES"/>
        </w:rPr>
        <w:t xml:space="preserve"> para aprobación del cliente/postulante</w:t>
      </w:r>
      <w:r w:rsidR="00D6037F" w:rsidRPr="0063798F">
        <w:rPr>
          <w:i/>
          <w:color w:val="808080" w:themeColor="background1" w:themeShade="80"/>
          <w:sz w:val="20"/>
          <w:szCs w:val="20"/>
          <w:lang w:val="es-ES"/>
        </w:rPr>
        <w:t xml:space="preserve">, </w:t>
      </w:r>
    </w:p>
    <w:p w14:paraId="3B81CA61" w14:textId="1ECB8FB6" w:rsidR="005767F7" w:rsidRPr="0063798F" w:rsidRDefault="005767F7" w:rsidP="0063798F">
      <w:pPr>
        <w:pStyle w:val="Prrafodelista"/>
        <w:numPr>
          <w:ilvl w:val="0"/>
          <w:numId w:val="11"/>
        </w:numPr>
        <w:spacing w:after="0" w:line="240" w:lineRule="auto"/>
        <w:ind w:left="142" w:hanging="142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 w:rsidRPr="0063798F">
        <w:rPr>
          <w:i/>
          <w:color w:val="808080" w:themeColor="background1" w:themeShade="80"/>
          <w:sz w:val="20"/>
          <w:szCs w:val="20"/>
          <w:lang w:val="es-ES"/>
        </w:rPr>
        <w:t>-</w:t>
      </w:r>
      <w:r w:rsidR="0063798F">
        <w:rPr>
          <w:i/>
          <w:color w:val="808080" w:themeColor="background1" w:themeShade="80"/>
          <w:sz w:val="20"/>
          <w:szCs w:val="20"/>
          <w:lang w:val="es-ES"/>
        </w:rPr>
        <w:t>E</w:t>
      </w:r>
      <w:r w:rsidR="00E45623" w:rsidRPr="0063798F">
        <w:rPr>
          <w:i/>
          <w:color w:val="808080" w:themeColor="background1" w:themeShade="80"/>
          <w:sz w:val="20"/>
          <w:szCs w:val="20"/>
          <w:lang w:val="es-ES"/>
        </w:rPr>
        <w:t xml:space="preserve">ntrega del informe final </w:t>
      </w:r>
      <w:r w:rsidR="00651D21">
        <w:rPr>
          <w:i/>
          <w:color w:val="808080" w:themeColor="background1" w:themeShade="80"/>
          <w:sz w:val="20"/>
          <w:szCs w:val="20"/>
          <w:lang w:val="es-ES"/>
        </w:rPr>
        <w:t xml:space="preserve">aprobado por el cliente/postulante </w:t>
      </w:r>
      <w:r w:rsidR="00E45623" w:rsidRPr="0063798F">
        <w:rPr>
          <w:i/>
          <w:color w:val="808080" w:themeColor="background1" w:themeShade="80"/>
          <w:sz w:val="20"/>
          <w:szCs w:val="20"/>
          <w:lang w:val="es-ES"/>
        </w:rPr>
        <w:t xml:space="preserve">y demás documentos al MIEM, </w:t>
      </w:r>
    </w:p>
    <w:p w14:paraId="1C00A658" w14:textId="0F898EF2" w:rsidR="005556A7" w:rsidRPr="0063798F" w:rsidRDefault="005767F7" w:rsidP="0063798F">
      <w:pPr>
        <w:pStyle w:val="Prrafodelista"/>
        <w:numPr>
          <w:ilvl w:val="0"/>
          <w:numId w:val="11"/>
        </w:numPr>
        <w:spacing w:after="0" w:line="240" w:lineRule="auto"/>
        <w:ind w:left="142" w:hanging="142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 w:rsidRPr="0063798F">
        <w:rPr>
          <w:i/>
          <w:color w:val="808080" w:themeColor="background1" w:themeShade="80"/>
          <w:sz w:val="20"/>
          <w:szCs w:val="20"/>
          <w:lang w:val="es-ES"/>
        </w:rPr>
        <w:t>-</w:t>
      </w:r>
      <w:r w:rsidR="0063798F">
        <w:rPr>
          <w:i/>
          <w:color w:val="808080" w:themeColor="background1" w:themeShade="80"/>
          <w:sz w:val="20"/>
          <w:szCs w:val="20"/>
          <w:lang w:val="es-ES"/>
        </w:rPr>
        <w:t>P</w:t>
      </w:r>
      <w:r w:rsidR="00366451" w:rsidRPr="0063798F">
        <w:rPr>
          <w:i/>
          <w:color w:val="808080" w:themeColor="background1" w:themeShade="80"/>
          <w:sz w:val="20"/>
          <w:szCs w:val="20"/>
          <w:lang w:val="es-ES"/>
        </w:rPr>
        <w:t>resentación oral del informe final</w:t>
      </w:r>
      <w:r w:rsidR="00651D21" w:rsidRPr="00651D21">
        <w:rPr>
          <w:i/>
          <w:color w:val="808080" w:themeColor="background1" w:themeShade="80"/>
          <w:sz w:val="20"/>
          <w:szCs w:val="20"/>
          <w:lang w:val="es-ES"/>
        </w:rPr>
        <w:t xml:space="preserve"> </w:t>
      </w:r>
      <w:r w:rsidR="00651D21" w:rsidRPr="0063798F">
        <w:rPr>
          <w:i/>
          <w:color w:val="808080" w:themeColor="background1" w:themeShade="80"/>
          <w:sz w:val="20"/>
          <w:szCs w:val="20"/>
          <w:lang w:val="es-ES"/>
        </w:rPr>
        <w:t>al MIEM</w:t>
      </w:r>
      <w:r w:rsidR="00366451" w:rsidRPr="0063798F">
        <w:rPr>
          <w:i/>
          <w:color w:val="808080" w:themeColor="background1" w:themeShade="80"/>
          <w:sz w:val="20"/>
          <w:szCs w:val="20"/>
          <w:lang w:val="es-ES"/>
        </w:rPr>
        <w:t xml:space="preserve">, </w:t>
      </w:r>
    </w:p>
    <w:p w14:paraId="004B89B0" w14:textId="0633CA11" w:rsidR="000A75BC" w:rsidRPr="0063798F" w:rsidRDefault="005556A7" w:rsidP="0063798F">
      <w:pPr>
        <w:pStyle w:val="Prrafodelista"/>
        <w:numPr>
          <w:ilvl w:val="0"/>
          <w:numId w:val="11"/>
        </w:numPr>
        <w:spacing w:after="0" w:line="240" w:lineRule="auto"/>
        <w:ind w:left="142" w:hanging="142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 w:rsidRPr="0063798F">
        <w:rPr>
          <w:i/>
          <w:color w:val="808080" w:themeColor="background1" w:themeShade="80"/>
          <w:sz w:val="20"/>
          <w:szCs w:val="20"/>
          <w:lang w:val="es-ES"/>
        </w:rPr>
        <w:t>E</w:t>
      </w:r>
      <w:r w:rsidR="000B1EA5" w:rsidRPr="0063798F">
        <w:rPr>
          <w:i/>
          <w:color w:val="808080" w:themeColor="background1" w:themeShade="80"/>
          <w:sz w:val="20"/>
          <w:szCs w:val="20"/>
          <w:lang w:val="es-ES"/>
        </w:rPr>
        <w:t>tc.</w:t>
      </w:r>
      <w:r w:rsidR="00366451" w:rsidRPr="0063798F">
        <w:rPr>
          <w:i/>
          <w:color w:val="808080" w:themeColor="background1" w:themeShade="80"/>
          <w:sz w:val="20"/>
          <w:szCs w:val="20"/>
          <w:lang w:val="es-ES"/>
        </w:rPr>
        <w:t xml:space="preserve"> </w:t>
      </w:r>
    </w:p>
    <w:p w14:paraId="3BDB2D84" w14:textId="03905873" w:rsidR="000B1EA5" w:rsidRDefault="005C5B1E" w:rsidP="00FC2FC9">
      <w:pPr>
        <w:spacing w:after="60" w:line="240" w:lineRule="auto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>
        <w:rPr>
          <w:i/>
          <w:color w:val="808080" w:themeColor="background1" w:themeShade="80"/>
          <w:sz w:val="20"/>
          <w:szCs w:val="20"/>
          <w:lang w:val="es-ES"/>
        </w:rPr>
        <w:t>A efectos de establecer la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>s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 fecha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>s de presentación oral del estado de avance del diagnóstico y de entrega y presentación oral del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 informe final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 xml:space="preserve"> al MIEM se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 deben tomar en </w:t>
      </w:r>
      <w:r w:rsidR="000A75BC">
        <w:rPr>
          <w:i/>
          <w:color w:val="808080" w:themeColor="background1" w:themeShade="80"/>
          <w:sz w:val="20"/>
          <w:szCs w:val="20"/>
          <w:lang w:val="es-ES"/>
        </w:rPr>
        <w:t>consideración los requisitos para ello y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 los plazos de evaluación del MIEM establecidos en las bases de la convocatoria.</w:t>
      </w:r>
    </w:p>
    <w:p w14:paraId="7E73B53D" w14:textId="71768005" w:rsidR="00A83DB1" w:rsidRPr="000A75BC" w:rsidRDefault="000A75BC" w:rsidP="000A75BC">
      <w:pPr>
        <w:spacing w:after="60" w:line="240" w:lineRule="auto"/>
        <w:jc w:val="both"/>
        <w:rPr>
          <w:i/>
          <w:color w:val="808080" w:themeColor="background1" w:themeShade="80"/>
          <w:sz w:val="20"/>
          <w:szCs w:val="20"/>
          <w:lang w:val="es-ES"/>
        </w:rPr>
      </w:pPr>
      <w:r w:rsidRPr="000A75BC">
        <w:rPr>
          <w:b/>
          <w:i/>
          <w:color w:val="808080" w:themeColor="background1" w:themeShade="80"/>
          <w:lang w:val="es-ES"/>
        </w:rPr>
        <w:t xml:space="preserve">Importante: </w:t>
      </w:r>
      <w:r>
        <w:rPr>
          <w:i/>
          <w:color w:val="808080" w:themeColor="background1" w:themeShade="80"/>
          <w:sz w:val="20"/>
          <w:szCs w:val="20"/>
          <w:lang w:val="es-ES"/>
        </w:rPr>
        <w:t>acorde a las bases, e</w:t>
      </w:r>
      <w:r w:rsidRPr="000A75BC">
        <w:rPr>
          <w:i/>
          <w:color w:val="808080" w:themeColor="background1" w:themeShade="80"/>
          <w:sz w:val="20"/>
          <w:szCs w:val="20"/>
          <w:lang w:val="es-ES"/>
        </w:rPr>
        <w:t xml:space="preserve">l plazo por defecto </w:t>
      </w:r>
      <w:r>
        <w:rPr>
          <w:i/>
          <w:color w:val="808080" w:themeColor="background1" w:themeShade="80"/>
          <w:sz w:val="20"/>
          <w:szCs w:val="20"/>
          <w:lang w:val="es-ES"/>
        </w:rPr>
        <w:t>p</w:t>
      </w:r>
      <w:r w:rsidRPr="000A75BC">
        <w:rPr>
          <w:i/>
          <w:color w:val="808080" w:themeColor="background1" w:themeShade="80"/>
          <w:sz w:val="20"/>
          <w:szCs w:val="20"/>
          <w:lang w:val="es-ES"/>
        </w:rPr>
        <w:t>ara la realiz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ación de los diagnósticos es de </w:t>
      </w:r>
      <w:r w:rsidRPr="000A75BC">
        <w:rPr>
          <w:i/>
          <w:color w:val="808080" w:themeColor="background1" w:themeShade="80"/>
          <w:sz w:val="20"/>
          <w:szCs w:val="20"/>
          <w:lang w:val="es-ES"/>
        </w:rPr>
        <w:t xml:space="preserve">4 meses, a partir de la notificación al postulante de la aprobación de la postulación. </w:t>
      </w:r>
      <w:r>
        <w:rPr>
          <w:i/>
          <w:color w:val="808080" w:themeColor="background1" w:themeShade="80"/>
          <w:sz w:val="20"/>
          <w:szCs w:val="20"/>
          <w:lang w:val="es-ES"/>
        </w:rPr>
        <w:t>No obstante, l</w:t>
      </w:r>
      <w:r w:rsidRPr="000A75BC">
        <w:rPr>
          <w:i/>
          <w:color w:val="808080" w:themeColor="background1" w:themeShade="80"/>
          <w:sz w:val="20"/>
          <w:szCs w:val="20"/>
          <w:lang w:val="es-ES"/>
        </w:rPr>
        <w:t xml:space="preserve">os postulantes que requieran un plazo mayor, que no debe superar los </w:t>
      </w:r>
      <w:r>
        <w:rPr>
          <w:i/>
          <w:color w:val="808080" w:themeColor="background1" w:themeShade="80"/>
          <w:sz w:val="20"/>
          <w:szCs w:val="20"/>
          <w:lang w:val="es-ES"/>
        </w:rPr>
        <w:t>6</w:t>
      </w:r>
      <w:r w:rsidRPr="000A75BC">
        <w:rPr>
          <w:i/>
          <w:color w:val="808080" w:themeColor="background1" w:themeShade="80"/>
          <w:sz w:val="20"/>
          <w:szCs w:val="20"/>
          <w:lang w:val="es-ES"/>
        </w:rPr>
        <w:t xml:space="preserve"> meses, pueden solicitar</w:t>
      </w:r>
      <w:r>
        <w:rPr>
          <w:i/>
          <w:color w:val="808080" w:themeColor="background1" w:themeShade="80"/>
          <w:sz w:val="20"/>
          <w:szCs w:val="20"/>
          <w:lang w:val="es-ES"/>
        </w:rPr>
        <w:t xml:space="preserve">lo, realizando la debida justificación aquí (ej.: </w:t>
      </w:r>
      <w:r w:rsidRPr="000A75BC">
        <w:rPr>
          <w:i/>
          <w:color w:val="808080" w:themeColor="background1" w:themeShade="80"/>
          <w:sz w:val="20"/>
          <w:szCs w:val="20"/>
          <w:lang w:val="es-ES"/>
        </w:rPr>
        <w:t xml:space="preserve">paradas programadas de producción, </w:t>
      </w:r>
      <w:proofErr w:type="spellStart"/>
      <w:r w:rsidRPr="000A75BC">
        <w:rPr>
          <w:i/>
          <w:color w:val="808080" w:themeColor="background1" w:themeShade="80"/>
          <w:sz w:val="20"/>
          <w:szCs w:val="20"/>
          <w:lang w:val="es-ES"/>
        </w:rPr>
        <w:t>zafralidad</w:t>
      </w:r>
      <w:proofErr w:type="spellEnd"/>
      <w:r w:rsidRPr="000A75BC">
        <w:rPr>
          <w:i/>
          <w:color w:val="808080" w:themeColor="background1" w:themeShade="80"/>
          <w:sz w:val="20"/>
          <w:szCs w:val="20"/>
          <w:lang w:val="es-ES"/>
        </w:rPr>
        <w:t>, período representativo de datos, etc</w:t>
      </w:r>
      <w:r>
        <w:rPr>
          <w:i/>
          <w:color w:val="808080" w:themeColor="background1" w:themeShade="80"/>
          <w:sz w:val="20"/>
          <w:szCs w:val="20"/>
          <w:lang w:val="es-ES"/>
        </w:rPr>
        <w:t>.)</w:t>
      </w:r>
    </w:p>
    <w:p w14:paraId="54E077E4" w14:textId="426445E3" w:rsidR="003B180F" w:rsidRPr="003B180F" w:rsidRDefault="00C42B9C" w:rsidP="003B180F">
      <w:pPr>
        <w:spacing w:after="60" w:line="240" w:lineRule="auto"/>
        <w:contextualSpacing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3B180F">
        <w:rPr>
          <w:i/>
          <w:color w:val="808080" w:themeColor="background1" w:themeShade="80"/>
          <w:sz w:val="20"/>
          <w:szCs w:val="20"/>
          <w:lang w:val="es-MX"/>
        </w:rPr>
        <w:t xml:space="preserve">&gt;&gt; Escriba a partir de aquí </w:t>
      </w:r>
    </w:p>
    <w:sectPr w:rsidR="003B180F" w:rsidRPr="003B180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C6EDD" w14:textId="77777777" w:rsidR="00CC4B29" w:rsidRDefault="00CC4B29" w:rsidP="00CC4B29">
      <w:pPr>
        <w:spacing w:after="0" w:line="240" w:lineRule="auto"/>
      </w:pPr>
      <w:r>
        <w:separator/>
      </w:r>
    </w:p>
  </w:endnote>
  <w:endnote w:type="continuationSeparator" w:id="0">
    <w:p w14:paraId="6BDF4706" w14:textId="77777777" w:rsidR="00CC4B29" w:rsidRDefault="00CC4B29" w:rsidP="00CC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20"/>
        <w:szCs w:val="20"/>
      </w:rPr>
      <w:id w:val="-759990529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E68A78" w14:textId="4DBFA3DC" w:rsidR="00CC4B29" w:rsidRPr="00CC4B29" w:rsidRDefault="00416D14" w:rsidP="00CC4B29">
            <w:pPr>
              <w:pStyle w:val="Piedepgina"/>
              <w:pBdr>
                <w:top w:val="single" w:sz="4" w:space="1" w:color="7F7F7F" w:themeColor="text1" w:themeTint="80"/>
              </w:pBdr>
              <w:jc w:val="right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ab/>
            </w:r>
            <w:r>
              <w:rPr>
                <w:color w:val="7F7F7F" w:themeColor="text1" w:themeTint="80"/>
                <w:sz w:val="20"/>
                <w:szCs w:val="20"/>
              </w:rPr>
              <w:tab/>
            </w:r>
            <w:r w:rsidR="00CC4B29" w:rsidRPr="00CC4B29">
              <w:rPr>
                <w:color w:val="7F7F7F" w:themeColor="text1" w:themeTint="80"/>
                <w:sz w:val="20"/>
                <w:szCs w:val="20"/>
                <w:lang w:val="es-ES"/>
              </w:rPr>
              <w:t xml:space="preserve">Página 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instrText>PAGE</w:instrTex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E96228">
              <w:rPr>
                <w:bCs/>
                <w:noProof/>
                <w:color w:val="7F7F7F" w:themeColor="text1" w:themeTint="80"/>
                <w:sz w:val="20"/>
                <w:szCs w:val="20"/>
              </w:rPr>
              <w:t>3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  <w:r w:rsidR="00CC4B29" w:rsidRPr="00CC4B29">
              <w:rPr>
                <w:color w:val="7F7F7F" w:themeColor="text1" w:themeTint="80"/>
                <w:sz w:val="20"/>
                <w:szCs w:val="20"/>
                <w:lang w:val="es-ES"/>
              </w:rPr>
              <w:t xml:space="preserve"> de 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begin"/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instrText>NUMPAGES</w:instrTex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E96228">
              <w:rPr>
                <w:bCs/>
                <w:noProof/>
                <w:color w:val="7F7F7F" w:themeColor="text1" w:themeTint="80"/>
                <w:sz w:val="20"/>
                <w:szCs w:val="20"/>
              </w:rPr>
              <w:t>3</w:t>
            </w:r>
            <w:r w:rsidR="00CC4B29" w:rsidRPr="00CC4B29">
              <w:rPr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8D72" w14:textId="77777777" w:rsidR="00CC4B29" w:rsidRDefault="00CC4B29" w:rsidP="00CC4B29">
      <w:pPr>
        <w:spacing w:after="0" w:line="240" w:lineRule="auto"/>
      </w:pPr>
      <w:r>
        <w:separator/>
      </w:r>
    </w:p>
  </w:footnote>
  <w:footnote w:type="continuationSeparator" w:id="0">
    <w:p w14:paraId="40FAAA6D" w14:textId="77777777" w:rsidR="00CC4B29" w:rsidRDefault="00CC4B29" w:rsidP="00CC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A0155" w14:textId="77777777" w:rsidR="00310C7E" w:rsidRDefault="00310C7E" w:rsidP="00310C7E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4656" behindDoc="0" locked="0" layoutInCell="1" allowOverlap="1" wp14:anchorId="4B32052D" wp14:editId="58FD6D62">
          <wp:simplePos x="0" y="0"/>
          <wp:positionH relativeFrom="column">
            <wp:posOffset>1939290</wp:posOffset>
          </wp:positionH>
          <wp:positionV relativeFrom="paragraph">
            <wp:posOffset>-1905</wp:posOffset>
          </wp:positionV>
          <wp:extent cx="1209675" cy="401320"/>
          <wp:effectExtent l="0" t="0" r="9525" b="0"/>
          <wp:wrapSquare wrapText="bothSides"/>
          <wp:docPr id="4" name="Imagen 4" descr="\\Miemdc01\dne\Division de Demanda, Acceso y Eficiencia Energetica\DDAEE-Compartido\Logos\logoEE_aprobado 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iemdc01\dne\Division de Demanda, Acceso y Eficiencia Energetica\DDAEE-Compartido\Logos\logoEE_aprobado 20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UY"/>
      </w:rPr>
      <w:drawing>
        <wp:anchor distT="0" distB="0" distL="114300" distR="114300" simplePos="0" relativeHeight="251661824" behindDoc="0" locked="0" layoutInCell="1" allowOverlap="1" wp14:anchorId="0D5A20DF" wp14:editId="55ABBD70">
          <wp:simplePos x="0" y="0"/>
          <wp:positionH relativeFrom="margin">
            <wp:posOffset>4138930</wp:posOffset>
          </wp:positionH>
          <wp:positionV relativeFrom="paragraph">
            <wp:posOffset>2540</wp:posOffset>
          </wp:positionV>
          <wp:extent cx="1146810" cy="503555"/>
          <wp:effectExtent l="0" t="0" r="0" b="0"/>
          <wp:wrapSquare wrapText="bothSides"/>
          <wp:docPr id="5" name="Imagen 5" descr="\\Miemdc05\DNE\Division de Demanda, Acceso y Eficiencia Energetica\DDAEE-Compartido\Logos\LA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iemdc05\DNE\Division de Demanda, Acceso y Eficiencia Energetica\DDAEE-Compartido\Logos\LAE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5" t="10764" r="5995" b="10764"/>
                  <a:stretch/>
                </pic:blipFill>
                <pic:spPr bwMode="auto">
                  <a:xfrm>
                    <a:off x="0" y="0"/>
                    <a:ext cx="114681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1D3A">
      <w:rPr>
        <w:noProof/>
        <w:color w:val="000000"/>
        <w:sz w:val="4"/>
        <w:szCs w:val="4"/>
        <w:lang w:eastAsia="es-UY"/>
      </w:rPr>
      <w:drawing>
        <wp:inline distT="0" distB="0" distL="0" distR="0" wp14:anchorId="388F54E5" wp14:editId="6DB89B8C">
          <wp:extent cx="1130060" cy="473483"/>
          <wp:effectExtent l="0" t="0" r="0" b="3175"/>
          <wp:docPr id="1090" name="Imagen 1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280" cy="47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24839" w14:textId="77777777" w:rsidR="00CC4B29" w:rsidRDefault="00CC4B29" w:rsidP="00CC4B29">
    <w:pPr>
      <w:pStyle w:val="Encabezado"/>
      <w:pBdr>
        <w:bottom w:val="single" w:sz="4" w:space="1" w:color="7F7F7F" w:themeColor="text1" w:themeTint="80"/>
      </w:pBdr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9FD"/>
    <w:multiLevelType w:val="multilevel"/>
    <w:tmpl w:val="C8D061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B3287"/>
    <w:multiLevelType w:val="hybridMultilevel"/>
    <w:tmpl w:val="EDAA4218"/>
    <w:lvl w:ilvl="0" w:tplc="2BCEC4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74C0"/>
    <w:multiLevelType w:val="hybridMultilevel"/>
    <w:tmpl w:val="954C1334"/>
    <w:lvl w:ilvl="0" w:tplc="D3760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E7162"/>
    <w:multiLevelType w:val="hybridMultilevel"/>
    <w:tmpl w:val="06BA57A2"/>
    <w:lvl w:ilvl="0" w:tplc="A500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923D1"/>
    <w:multiLevelType w:val="hybridMultilevel"/>
    <w:tmpl w:val="9522DE72"/>
    <w:lvl w:ilvl="0" w:tplc="380A000F">
      <w:start w:val="1"/>
      <w:numFmt w:val="decimal"/>
      <w:lvlText w:val="%1."/>
      <w:lvlJc w:val="left"/>
      <w:pPr>
        <w:ind w:left="1428" w:hanging="360"/>
      </w:pPr>
    </w:lvl>
    <w:lvl w:ilvl="1" w:tplc="380A0019" w:tentative="1">
      <w:start w:val="1"/>
      <w:numFmt w:val="lowerLetter"/>
      <w:lvlText w:val="%2."/>
      <w:lvlJc w:val="left"/>
      <w:pPr>
        <w:ind w:left="2148" w:hanging="360"/>
      </w:pPr>
    </w:lvl>
    <w:lvl w:ilvl="2" w:tplc="380A001B" w:tentative="1">
      <w:start w:val="1"/>
      <w:numFmt w:val="lowerRoman"/>
      <w:lvlText w:val="%3."/>
      <w:lvlJc w:val="right"/>
      <w:pPr>
        <w:ind w:left="2868" w:hanging="180"/>
      </w:pPr>
    </w:lvl>
    <w:lvl w:ilvl="3" w:tplc="380A000F" w:tentative="1">
      <w:start w:val="1"/>
      <w:numFmt w:val="decimal"/>
      <w:lvlText w:val="%4."/>
      <w:lvlJc w:val="left"/>
      <w:pPr>
        <w:ind w:left="3588" w:hanging="360"/>
      </w:pPr>
    </w:lvl>
    <w:lvl w:ilvl="4" w:tplc="380A0019" w:tentative="1">
      <w:start w:val="1"/>
      <w:numFmt w:val="lowerLetter"/>
      <w:lvlText w:val="%5."/>
      <w:lvlJc w:val="left"/>
      <w:pPr>
        <w:ind w:left="4308" w:hanging="360"/>
      </w:pPr>
    </w:lvl>
    <w:lvl w:ilvl="5" w:tplc="380A001B" w:tentative="1">
      <w:start w:val="1"/>
      <w:numFmt w:val="lowerRoman"/>
      <w:lvlText w:val="%6."/>
      <w:lvlJc w:val="right"/>
      <w:pPr>
        <w:ind w:left="5028" w:hanging="180"/>
      </w:pPr>
    </w:lvl>
    <w:lvl w:ilvl="6" w:tplc="380A000F" w:tentative="1">
      <w:start w:val="1"/>
      <w:numFmt w:val="decimal"/>
      <w:lvlText w:val="%7."/>
      <w:lvlJc w:val="left"/>
      <w:pPr>
        <w:ind w:left="5748" w:hanging="360"/>
      </w:pPr>
    </w:lvl>
    <w:lvl w:ilvl="7" w:tplc="380A0019" w:tentative="1">
      <w:start w:val="1"/>
      <w:numFmt w:val="lowerLetter"/>
      <w:lvlText w:val="%8."/>
      <w:lvlJc w:val="left"/>
      <w:pPr>
        <w:ind w:left="6468" w:hanging="360"/>
      </w:pPr>
    </w:lvl>
    <w:lvl w:ilvl="8" w:tplc="3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0E74CA8"/>
    <w:multiLevelType w:val="hybridMultilevel"/>
    <w:tmpl w:val="FF4EF71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52BB9"/>
    <w:multiLevelType w:val="multilevel"/>
    <w:tmpl w:val="CCBE16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A7C3862"/>
    <w:multiLevelType w:val="hybridMultilevel"/>
    <w:tmpl w:val="B70825DA"/>
    <w:lvl w:ilvl="0" w:tplc="1EE82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16F"/>
    <w:multiLevelType w:val="hybridMultilevel"/>
    <w:tmpl w:val="E1BEDBE4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24A3D"/>
    <w:multiLevelType w:val="hybridMultilevel"/>
    <w:tmpl w:val="B5F2A284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02DED"/>
    <w:multiLevelType w:val="hybridMultilevel"/>
    <w:tmpl w:val="C292F9EC"/>
    <w:lvl w:ilvl="0" w:tplc="75F6E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29"/>
    <w:rsid w:val="00005830"/>
    <w:rsid w:val="00022ED1"/>
    <w:rsid w:val="00036607"/>
    <w:rsid w:val="00045AC7"/>
    <w:rsid w:val="00053A79"/>
    <w:rsid w:val="000662FE"/>
    <w:rsid w:val="00077FF9"/>
    <w:rsid w:val="00091DFA"/>
    <w:rsid w:val="000A75BC"/>
    <w:rsid w:val="000B065B"/>
    <w:rsid w:val="000B1EA5"/>
    <w:rsid w:val="000C11BE"/>
    <w:rsid w:val="00105E7D"/>
    <w:rsid w:val="00122CA8"/>
    <w:rsid w:val="00151273"/>
    <w:rsid w:val="00166036"/>
    <w:rsid w:val="001B758A"/>
    <w:rsid w:val="001C1C59"/>
    <w:rsid w:val="00226576"/>
    <w:rsid w:val="002454C3"/>
    <w:rsid w:val="00266C57"/>
    <w:rsid w:val="00276443"/>
    <w:rsid w:val="002946FA"/>
    <w:rsid w:val="002B71FA"/>
    <w:rsid w:val="003011DF"/>
    <w:rsid w:val="003044AF"/>
    <w:rsid w:val="00310C7E"/>
    <w:rsid w:val="003230E7"/>
    <w:rsid w:val="00353C77"/>
    <w:rsid w:val="00360127"/>
    <w:rsid w:val="00364E6C"/>
    <w:rsid w:val="00366451"/>
    <w:rsid w:val="0038400F"/>
    <w:rsid w:val="003B180F"/>
    <w:rsid w:val="00400DB9"/>
    <w:rsid w:val="004166A7"/>
    <w:rsid w:val="00416D14"/>
    <w:rsid w:val="00442BB8"/>
    <w:rsid w:val="004743F5"/>
    <w:rsid w:val="004F1AC5"/>
    <w:rsid w:val="004F2821"/>
    <w:rsid w:val="005172EE"/>
    <w:rsid w:val="00522F79"/>
    <w:rsid w:val="00523D67"/>
    <w:rsid w:val="00533B4A"/>
    <w:rsid w:val="00537FF8"/>
    <w:rsid w:val="00554D75"/>
    <w:rsid w:val="005556A7"/>
    <w:rsid w:val="005767F7"/>
    <w:rsid w:val="005C477A"/>
    <w:rsid w:val="005C5B1E"/>
    <w:rsid w:val="005D61EA"/>
    <w:rsid w:val="00615644"/>
    <w:rsid w:val="0063798F"/>
    <w:rsid w:val="00641009"/>
    <w:rsid w:val="00651D21"/>
    <w:rsid w:val="00652F72"/>
    <w:rsid w:val="006531A3"/>
    <w:rsid w:val="006737A4"/>
    <w:rsid w:val="00686CD0"/>
    <w:rsid w:val="006F12B3"/>
    <w:rsid w:val="00712F55"/>
    <w:rsid w:val="0071743A"/>
    <w:rsid w:val="00724802"/>
    <w:rsid w:val="00726E27"/>
    <w:rsid w:val="00745597"/>
    <w:rsid w:val="00770012"/>
    <w:rsid w:val="007F02EF"/>
    <w:rsid w:val="00841C82"/>
    <w:rsid w:val="008563BF"/>
    <w:rsid w:val="008816BC"/>
    <w:rsid w:val="00884EB7"/>
    <w:rsid w:val="008A09E3"/>
    <w:rsid w:val="008D7327"/>
    <w:rsid w:val="008E27AF"/>
    <w:rsid w:val="008E661B"/>
    <w:rsid w:val="008F22CF"/>
    <w:rsid w:val="00944EE2"/>
    <w:rsid w:val="00952D05"/>
    <w:rsid w:val="00A464E1"/>
    <w:rsid w:val="00A5413B"/>
    <w:rsid w:val="00A83DB1"/>
    <w:rsid w:val="00AA07A5"/>
    <w:rsid w:val="00B13AD3"/>
    <w:rsid w:val="00B92532"/>
    <w:rsid w:val="00BD6B4D"/>
    <w:rsid w:val="00BF63BD"/>
    <w:rsid w:val="00C10633"/>
    <w:rsid w:val="00C41B5E"/>
    <w:rsid w:val="00C42B9C"/>
    <w:rsid w:val="00C8783F"/>
    <w:rsid w:val="00C9110D"/>
    <w:rsid w:val="00C96FDD"/>
    <w:rsid w:val="00CB7F3A"/>
    <w:rsid w:val="00CC34C9"/>
    <w:rsid w:val="00CC4B29"/>
    <w:rsid w:val="00D1107C"/>
    <w:rsid w:val="00D36B87"/>
    <w:rsid w:val="00D52E10"/>
    <w:rsid w:val="00D6037F"/>
    <w:rsid w:val="00DB29AB"/>
    <w:rsid w:val="00DB3EF4"/>
    <w:rsid w:val="00E253C7"/>
    <w:rsid w:val="00E27D9A"/>
    <w:rsid w:val="00E45623"/>
    <w:rsid w:val="00E91272"/>
    <w:rsid w:val="00E96228"/>
    <w:rsid w:val="00EB0B3B"/>
    <w:rsid w:val="00EC67BF"/>
    <w:rsid w:val="00ED32C3"/>
    <w:rsid w:val="00F06083"/>
    <w:rsid w:val="00F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0E7C8F"/>
  <w15:docId w15:val="{CE64C659-5655-4426-B0FA-29B1FA9C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29"/>
    <w:rPr>
      <w:lang w:val="es-UY"/>
    </w:rPr>
  </w:style>
  <w:style w:type="paragraph" w:styleId="Ttulo1">
    <w:name w:val="heading 1"/>
    <w:basedOn w:val="Normal"/>
    <w:next w:val="Normal"/>
    <w:link w:val="Ttulo1Car"/>
    <w:uiPriority w:val="9"/>
    <w:qFormat/>
    <w:rsid w:val="00CC4B29"/>
    <w:pPr>
      <w:keepNext/>
      <w:keepLines/>
      <w:spacing w:before="120" w:after="120"/>
      <w:ind w:left="431" w:hanging="431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4B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B05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4B29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4B29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4B29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4B29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4B29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4B29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4B29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B29"/>
  </w:style>
  <w:style w:type="paragraph" w:styleId="Piedepgina">
    <w:name w:val="footer"/>
    <w:basedOn w:val="Normal"/>
    <w:link w:val="PiedepginaCar"/>
    <w:uiPriority w:val="99"/>
    <w:unhideWhenUsed/>
    <w:rsid w:val="00CC4B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B29"/>
  </w:style>
  <w:style w:type="paragraph" w:styleId="Textodeglobo">
    <w:name w:val="Balloon Text"/>
    <w:basedOn w:val="Normal"/>
    <w:link w:val="TextodegloboCar"/>
    <w:uiPriority w:val="99"/>
    <w:semiHidden/>
    <w:unhideWhenUsed/>
    <w:rsid w:val="00CC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B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C4B2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C4B29"/>
    <w:rPr>
      <w:rFonts w:eastAsiaTheme="majorEastAsia" w:cstheme="majorBidi"/>
      <w:b/>
      <w:bCs/>
      <w:color w:val="00B050"/>
      <w:sz w:val="24"/>
      <w:szCs w:val="26"/>
      <w:lang w:val="es-UY"/>
    </w:rPr>
  </w:style>
  <w:style w:type="character" w:customStyle="1" w:styleId="Ttulo3Car">
    <w:name w:val="Título 3 Car"/>
    <w:basedOn w:val="Fuentedeprrafopredeter"/>
    <w:link w:val="Ttulo3"/>
    <w:uiPriority w:val="9"/>
    <w:rsid w:val="00CC4B29"/>
    <w:rPr>
      <w:rFonts w:asciiTheme="majorHAnsi" w:eastAsiaTheme="majorEastAsia" w:hAnsiTheme="majorHAnsi" w:cstheme="majorBidi"/>
      <w:b/>
      <w:bCs/>
      <w:color w:val="4F81BD" w:themeColor="accent1"/>
      <w:lang w:val="es-UY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4B29"/>
    <w:rPr>
      <w:rFonts w:asciiTheme="majorHAnsi" w:eastAsiaTheme="majorEastAsia" w:hAnsiTheme="majorHAnsi" w:cstheme="majorBidi"/>
      <w:b/>
      <w:bCs/>
      <w:i/>
      <w:iCs/>
      <w:color w:val="4F81BD" w:themeColor="accent1"/>
      <w:lang w:val="es-UY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4B29"/>
    <w:rPr>
      <w:rFonts w:asciiTheme="majorHAnsi" w:eastAsiaTheme="majorEastAsia" w:hAnsiTheme="majorHAnsi" w:cstheme="majorBidi"/>
      <w:color w:val="243F60" w:themeColor="accent1" w:themeShade="7F"/>
      <w:lang w:val="es-UY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4B29"/>
    <w:rPr>
      <w:rFonts w:asciiTheme="majorHAnsi" w:eastAsiaTheme="majorEastAsia" w:hAnsiTheme="majorHAnsi" w:cstheme="majorBidi"/>
      <w:i/>
      <w:iCs/>
      <w:color w:val="243F60" w:themeColor="accent1" w:themeShade="7F"/>
      <w:lang w:val="es-UY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lang w:val="es-UY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4B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UY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4B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UY"/>
    </w:rPr>
  </w:style>
  <w:style w:type="paragraph" w:styleId="Prrafodelista">
    <w:name w:val="List Paragraph"/>
    <w:basedOn w:val="Normal"/>
    <w:link w:val="PrrafodelistaCar"/>
    <w:uiPriority w:val="34"/>
    <w:qFormat/>
    <w:rsid w:val="00CC4B29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CC4B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4B29"/>
    <w:rPr>
      <w:sz w:val="20"/>
      <w:szCs w:val="20"/>
      <w:lang w:val="es-UY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4B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4B29"/>
    <w:rPr>
      <w:sz w:val="20"/>
      <w:szCs w:val="20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CC4B29"/>
    <w:rPr>
      <w:vertAlign w:val="superscript"/>
    </w:rPr>
  </w:style>
  <w:style w:type="paragraph" w:styleId="Sinespaciado">
    <w:name w:val="No Spacing"/>
    <w:qFormat/>
    <w:rsid w:val="00CC4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CC4B29"/>
    <w:rPr>
      <w:lang w:val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C34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4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4C9"/>
    <w:rPr>
      <w:b/>
      <w:bCs/>
      <w:sz w:val="20"/>
      <w:szCs w:val="20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Mena</dc:creator>
  <cp:lastModifiedBy>Adriana Torchelo</cp:lastModifiedBy>
  <cp:revision>89</cp:revision>
  <cp:lastPrinted>2016-08-02T18:14:00Z</cp:lastPrinted>
  <dcterms:created xsi:type="dcterms:W3CDTF">2016-08-01T15:14:00Z</dcterms:created>
  <dcterms:modified xsi:type="dcterms:W3CDTF">2022-03-23T15:12:00Z</dcterms:modified>
</cp:coreProperties>
</file>